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2" w:rsidRDefault="00C46612" w:rsidP="00E02749">
      <w:pPr>
        <w:spacing w:line="360" w:lineRule="auto"/>
        <w:jc w:val="both"/>
        <w:rPr>
          <w:sz w:val="24"/>
          <w:szCs w:val="26"/>
        </w:rPr>
      </w:pPr>
    </w:p>
    <w:p w:rsidR="008B7041" w:rsidRPr="00C331E9" w:rsidRDefault="008B7041" w:rsidP="008B7041">
      <w:pPr>
        <w:pStyle w:val="a7"/>
        <w:shd w:val="clear" w:color="auto" w:fill="FFFFFF" w:themeFill="background1"/>
        <w:spacing w:before="0" w:after="150"/>
        <w:ind w:left="-426"/>
        <w:jc w:val="center"/>
        <w:rPr>
          <w:sz w:val="26"/>
          <w:szCs w:val="26"/>
        </w:rPr>
      </w:pPr>
      <w:r w:rsidRPr="00B03CD1">
        <w:rPr>
          <w:rStyle w:val="a8"/>
          <w:sz w:val="26"/>
          <w:szCs w:val="26"/>
        </w:rPr>
        <w:t xml:space="preserve">Рабочая программа воспитания </w:t>
      </w:r>
      <w:proofErr w:type="gramStart"/>
      <w:r w:rsidRPr="00B03CD1">
        <w:rPr>
          <w:rStyle w:val="a8"/>
          <w:sz w:val="26"/>
          <w:szCs w:val="26"/>
        </w:rPr>
        <w:t>обучающихся</w:t>
      </w:r>
      <w:proofErr w:type="gramEnd"/>
      <w:r w:rsidRPr="00B03CD1">
        <w:rPr>
          <w:rStyle w:val="a8"/>
          <w:sz w:val="26"/>
          <w:szCs w:val="26"/>
        </w:rPr>
        <w:t xml:space="preserve"> на уровне начального общего образования </w:t>
      </w:r>
      <w:r w:rsidRPr="00B03CD1">
        <w:rPr>
          <w:rStyle w:val="fill"/>
          <w:b/>
          <w:bCs/>
          <w:i/>
          <w:iCs/>
          <w:sz w:val="26"/>
          <w:szCs w:val="26"/>
        </w:rPr>
        <w:t>МОБУ</w:t>
      </w:r>
      <w:r w:rsidRPr="00B03CD1">
        <w:rPr>
          <w:rStyle w:val="fill"/>
          <w:b/>
          <w:bCs/>
          <w:i/>
          <w:iCs/>
          <w:sz w:val="26"/>
          <w:szCs w:val="26"/>
          <w:shd w:val="clear" w:color="auto" w:fill="FFFFCC"/>
        </w:rPr>
        <w:t xml:space="preserve"> </w:t>
      </w:r>
      <w:r w:rsidRPr="00B03CD1">
        <w:rPr>
          <w:rStyle w:val="fill"/>
          <w:b/>
          <w:bCs/>
          <w:i/>
          <w:iCs/>
          <w:sz w:val="26"/>
          <w:szCs w:val="26"/>
          <w:shd w:val="clear" w:color="auto" w:fill="FFFFFF" w:themeFill="background1"/>
        </w:rPr>
        <w:t>«Лицей №9»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Пояснительная записка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Рабочая программа воспитания ООП НОО </w:t>
      </w:r>
      <w:r>
        <w:rPr>
          <w:rStyle w:val="fill"/>
          <w:b/>
          <w:bCs/>
          <w:i/>
          <w:iCs/>
          <w:sz w:val="26"/>
          <w:szCs w:val="26"/>
        </w:rPr>
        <w:t>МОБУ «</w:t>
      </w:r>
      <w:r w:rsidRPr="00C331E9">
        <w:rPr>
          <w:rStyle w:val="fill"/>
          <w:b/>
          <w:bCs/>
          <w:i/>
          <w:iCs/>
          <w:sz w:val="26"/>
          <w:szCs w:val="26"/>
        </w:rPr>
        <w:t>Лицей №9»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АГО </w:t>
      </w:r>
      <w:r w:rsidRPr="00C331E9">
        <w:rPr>
          <w:sz w:val="26"/>
          <w:szCs w:val="26"/>
        </w:rPr>
        <w:t>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воспитания:</w:t>
      </w:r>
    </w:p>
    <w:p w:rsidR="008B7041" w:rsidRPr="00C331E9" w:rsidRDefault="008B7041" w:rsidP="008B704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предназначена</w:t>
      </w:r>
      <w:proofErr w:type="gramEnd"/>
      <w:r w:rsidRPr="00C331E9">
        <w:rPr>
          <w:sz w:val="26"/>
          <w:szCs w:val="26"/>
        </w:rPr>
        <w:t xml:space="preserve"> для планирования и организации системной воспитательной деятельности в </w:t>
      </w:r>
      <w:r w:rsidRPr="006003C9">
        <w:rPr>
          <w:rStyle w:val="fill"/>
          <w:bCs/>
          <w:iCs/>
          <w:sz w:val="26"/>
          <w:szCs w:val="26"/>
        </w:rPr>
        <w:t>МОБУ «Лицей №9»</w:t>
      </w:r>
      <w:r w:rsidRPr="006003C9">
        <w:rPr>
          <w:sz w:val="26"/>
          <w:szCs w:val="26"/>
        </w:rPr>
        <w:t>;</w:t>
      </w:r>
    </w:p>
    <w:p w:rsidR="008B7041" w:rsidRPr="00C331E9" w:rsidRDefault="008B7041" w:rsidP="008B704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разработана с участием коллегиальных органов управления </w:t>
      </w:r>
      <w:r w:rsidRPr="006003C9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6003C9">
        <w:rPr>
          <w:sz w:val="26"/>
          <w:szCs w:val="26"/>
          <w:shd w:val="clear" w:color="auto" w:fill="FFFFFF" w:themeFill="background1"/>
        </w:rPr>
        <w:t>,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утверждена педагогическим советом школы;</w:t>
      </w:r>
    </w:p>
    <w:p w:rsidR="008B7041" w:rsidRPr="00C331E9" w:rsidRDefault="008B7041" w:rsidP="008B704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8B7041" w:rsidRPr="00C331E9" w:rsidRDefault="008B7041" w:rsidP="008B704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8B7041" w:rsidRPr="00C331E9" w:rsidRDefault="008B7041" w:rsidP="008B7041">
      <w:pPr>
        <w:widowControl/>
        <w:numPr>
          <w:ilvl w:val="0"/>
          <w:numId w:val="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Программа воспитания включает три раздела: целевой, содержательный, организационный.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1. Целевой раздел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1.1. Содержание воспитания обучающихся </w:t>
      </w:r>
      <w:r w:rsidRPr="00314810">
        <w:rPr>
          <w:sz w:val="26"/>
          <w:szCs w:val="26"/>
          <w:shd w:val="clear" w:color="auto" w:fill="FFFFFF" w:themeFill="background1"/>
        </w:rPr>
        <w:t>в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1.2. Воспитательная </w:t>
      </w:r>
      <w:r w:rsidRPr="00314810">
        <w:rPr>
          <w:sz w:val="26"/>
          <w:szCs w:val="26"/>
          <w:shd w:val="clear" w:color="auto" w:fill="FFFFFF" w:themeFill="background1"/>
        </w:rPr>
        <w:t>деятельность в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sz w:val="26"/>
          <w:szCs w:val="26"/>
          <w:shd w:val="clear" w:color="auto" w:fill="FFFFFF" w:themeFill="background1"/>
        </w:rPr>
        <w:t>планируется</w:t>
      </w:r>
      <w:r w:rsidRPr="00C331E9">
        <w:rPr>
          <w:sz w:val="26"/>
          <w:szCs w:val="26"/>
        </w:rPr>
        <w:t xml:space="preserve">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1.3. Цель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</w:t>
      </w:r>
      <w:r w:rsidRPr="00314810">
        <w:rPr>
          <w:sz w:val="26"/>
          <w:szCs w:val="26"/>
          <w:shd w:val="clear" w:color="auto" w:fill="FFFFFF" w:themeFill="background1"/>
        </w:rPr>
        <w:t>в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sz w:val="26"/>
          <w:szCs w:val="26"/>
          <w:shd w:val="clear" w:color="auto" w:fill="FFFFFF" w:themeFill="background1"/>
        </w:rPr>
        <w:t>:</w:t>
      </w:r>
    </w:p>
    <w:p w:rsidR="008B7041" w:rsidRPr="00C331E9" w:rsidRDefault="008B7041" w:rsidP="008B7041">
      <w:pPr>
        <w:widowControl/>
        <w:numPr>
          <w:ilvl w:val="0"/>
          <w:numId w:val="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C331E9">
        <w:rPr>
          <w:sz w:val="26"/>
          <w:szCs w:val="26"/>
        </w:rPr>
        <w:t>социокультурных</w:t>
      </w:r>
      <w:proofErr w:type="spellEnd"/>
      <w:r w:rsidRPr="00C331E9">
        <w:rPr>
          <w:sz w:val="26"/>
          <w:szCs w:val="26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B7041" w:rsidRDefault="008B7041" w:rsidP="008B7041">
      <w:pPr>
        <w:widowControl/>
        <w:numPr>
          <w:ilvl w:val="0"/>
          <w:numId w:val="2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lastRenderedPageBreak/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8B7041" w:rsidRPr="00C331E9" w:rsidRDefault="008B7041" w:rsidP="008B7041">
      <w:pPr>
        <w:widowControl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1.4. Задачи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в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sz w:val="26"/>
          <w:szCs w:val="26"/>
          <w:shd w:val="clear" w:color="auto" w:fill="FFFFFF" w:themeFill="background1"/>
        </w:rPr>
        <w:t>:</w:t>
      </w:r>
    </w:p>
    <w:p w:rsidR="008B7041" w:rsidRPr="00C331E9" w:rsidRDefault="008B7041" w:rsidP="008B7041">
      <w:pPr>
        <w:widowControl/>
        <w:numPr>
          <w:ilvl w:val="0"/>
          <w:numId w:val="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усвоение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8B7041" w:rsidRPr="00C331E9" w:rsidRDefault="008B7041" w:rsidP="008B7041">
      <w:pPr>
        <w:widowControl/>
        <w:numPr>
          <w:ilvl w:val="0"/>
          <w:numId w:val="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формирование и развитие личностных отношений к этим нормам, ценностям, традициям (их освоение, принятие);</w:t>
      </w:r>
    </w:p>
    <w:p w:rsidR="008B7041" w:rsidRPr="00C331E9" w:rsidRDefault="008B7041" w:rsidP="008B7041">
      <w:pPr>
        <w:widowControl/>
        <w:numPr>
          <w:ilvl w:val="0"/>
          <w:numId w:val="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приобретение соответствующего этим нормам, ценностям, традициям </w:t>
      </w:r>
      <w:proofErr w:type="spellStart"/>
      <w:r w:rsidRPr="00C331E9">
        <w:rPr>
          <w:sz w:val="26"/>
          <w:szCs w:val="26"/>
        </w:rPr>
        <w:t>социокультурного</w:t>
      </w:r>
      <w:proofErr w:type="spellEnd"/>
      <w:r w:rsidRPr="00C331E9">
        <w:rPr>
          <w:sz w:val="26"/>
          <w:szCs w:val="26"/>
        </w:rPr>
        <w:t xml:space="preserve"> опыта поведения, общения, межличностных социальных отношений, применения полученных знаний;</w:t>
      </w:r>
    </w:p>
    <w:p w:rsidR="008B7041" w:rsidRPr="00C331E9" w:rsidRDefault="008B7041" w:rsidP="008B7041">
      <w:pPr>
        <w:widowControl/>
        <w:numPr>
          <w:ilvl w:val="0"/>
          <w:numId w:val="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достижение личностных результатов освоения общеобразовательных программ в соответствии с ФГОС НОО.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1.5. Личностные результаты освоения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образовательных программ включают:</w:t>
      </w:r>
    </w:p>
    <w:p w:rsidR="008B7041" w:rsidRPr="00C331E9" w:rsidRDefault="008B7041" w:rsidP="008B7041">
      <w:pPr>
        <w:widowControl/>
        <w:numPr>
          <w:ilvl w:val="0"/>
          <w:numId w:val="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осознание российской гражданской идентичности;</w:t>
      </w:r>
    </w:p>
    <w:p w:rsidR="008B7041" w:rsidRPr="00C331E9" w:rsidRDefault="008B7041" w:rsidP="008B7041">
      <w:pPr>
        <w:widowControl/>
        <w:numPr>
          <w:ilvl w:val="0"/>
          <w:numId w:val="4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сформированность</w:t>
      </w:r>
      <w:proofErr w:type="spellEnd"/>
      <w:r w:rsidRPr="00C331E9">
        <w:rPr>
          <w:sz w:val="26"/>
          <w:szCs w:val="26"/>
        </w:rPr>
        <w:t xml:space="preserve"> ценностей самостоятельности и инициативы;</w:t>
      </w:r>
    </w:p>
    <w:p w:rsidR="008B7041" w:rsidRPr="00C331E9" w:rsidRDefault="008B7041" w:rsidP="008B7041">
      <w:pPr>
        <w:widowControl/>
        <w:numPr>
          <w:ilvl w:val="0"/>
          <w:numId w:val="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готовность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к саморазвитию, самостоятельности и личностному самоопределению;</w:t>
      </w:r>
    </w:p>
    <w:p w:rsidR="008B7041" w:rsidRPr="00C331E9" w:rsidRDefault="008B7041" w:rsidP="008B7041">
      <w:pPr>
        <w:widowControl/>
        <w:numPr>
          <w:ilvl w:val="0"/>
          <w:numId w:val="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наличие мотивации к целенаправленной социально значимой деятельности;</w:t>
      </w:r>
    </w:p>
    <w:p w:rsidR="008B7041" w:rsidRPr="00C331E9" w:rsidRDefault="008B7041" w:rsidP="008B7041">
      <w:pPr>
        <w:widowControl/>
        <w:numPr>
          <w:ilvl w:val="0"/>
          <w:numId w:val="4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сформированность</w:t>
      </w:r>
      <w:proofErr w:type="spellEnd"/>
      <w:r w:rsidRPr="00C331E9">
        <w:rPr>
          <w:sz w:val="26"/>
          <w:szCs w:val="26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1.6. Воспитательная деятельность в образовательной организации планируется и осуществляется на основе </w:t>
      </w:r>
      <w:proofErr w:type="spellStart"/>
      <w:r w:rsidRPr="00C331E9">
        <w:rPr>
          <w:sz w:val="26"/>
          <w:szCs w:val="26"/>
        </w:rPr>
        <w:t>аксиологического</w:t>
      </w:r>
      <w:proofErr w:type="spellEnd"/>
      <w:r w:rsidRPr="00C331E9">
        <w:rPr>
          <w:sz w:val="26"/>
          <w:szCs w:val="26"/>
        </w:rPr>
        <w:t xml:space="preserve">, антропологического, культурно-исторического, </w:t>
      </w:r>
      <w:proofErr w:type="spellStart"/>
      <w:r w:rsidRPr="00C331E9">
        <w:rPr>
          <w:sz w:val="26"/>
          <w:szCs w:val="26"/>
        </w:rPr>
        <w:t>системно-деятельностного</w:t>
      </w:r>
      <w:proofErr w:type="spellEnd"/>
      <w:r w:rsidRPr="00C331E9">
        <w:rPr>
          <w:sz w:val="26"/>
          <w:szCs w:val="26"/>
        </w:rPr>
        <w:t xml:space="preserve">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331E9">
        <w:rPr>
          <w:sz w:val="26"/>
          <w:szCs w:val="26"/>
        </w:rPr>
        <w:t>инклюзивности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возрастосообразности</w:t>
      </w:r>
      <w:proofErr w:type="spellEnd"/>
      <w:r w:rsidRPr="00C331E9">
        <w:rPr>
          <w:sz w:val="26"/>
          <w:szCs w:val="26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1.8. Целевые ориентиры результатов воспитания.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Требования к личностным результатам освоения обучающимися ООП НОО установлены ФГОС НОО.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Целевые ориентиры результатов воспитания на уровне начального общего образования.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 Гражданско-патриотическое воспитание:</w:t>
      </w:r>
    </w:p>
    <w:p w:rsidR="008B7041" w:rsidRPr="00C331E9" w:rsidRDefault="008B7041" w:rsidP="008B704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8B7041" w:rsidRPr="00C331E9" w:rsidRDefault="008B7041" w:rsidP="008B704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8B7041" w:rsidRPr="00C331E9" w:rsidRDefault="008B7041" w:rsidP="008B704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понимающий</w:t>
      </w:r>
      <w:proofErr w:type="gramEnd"/>
      <w:r w:rsidRPr="00C331E9">
        <w:rPr>
          <w:sz w:val="26"/>
          <w:szCs w:val="26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8B7041" w:rsidRPr="00C331E9" w:rsidRDefault="008B7041" w:rsidP="008B704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lastRenderedPageBreak/>
        <w:t>понимающий</w:t>
      </w:r>
      <w:proofErr w:type="gramEnd"/>
      <w:r w:rsidRPr="00C331E9">
        <w:rPr>
          <w:sz w:val="26"/>
          <w:szCs w:val="26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8B7041" w:rsidRPr="00C331E9" w:rsidRDefault="008B7041" w:rsidP="008B704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имеющий</w:t>
      </w:r>
      <w:proofErr w:type="gramEnd"/>
      <w:r w:rsidRPr="00C331E9">
        <w:rPr>
          <w:sz w:val="26"/>
          <w:szCs w:val="26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8B7041" w:rsidRPr="00C331E9" w:rsidRDefault="008B7041" w:rsidP="008B7041">
      <w:pPr>
        <w:widowControl/>
        <w:numPr>
          <w:ilvl w:val="0"/>
          <w:numId w:val="5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принимающий</w:t>
      </w:r>
      <w:proofErr w:type="gramEnd"/>
      <w:r w:rsidRPr="00C331E9">
        <w:rPr>
          <w:sz w:val="26"/>
          <w:szCs w:val="26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2. Духовно-нравственное воспитание:</w:t>
      </w:r>
    </w:p>
    <w:p w:rsidR="008B7041" w:rsidRPr="00C331E9" w:rsidRDefault="008B7041" w:rsidP="008B704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уважающий</w:t>
      </w:r>
      <w:proofErr w:type="gramEnd"/>
      <w:r w:rsidRPr="00C331E9">
        <w:rPr>
          <w:sz w:val="26"/>
          <w:szCs w:val="26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8B7041" w:rsidRPr="00C331E9" w:rsidRDefault="008B7041" w:rsidP="008B704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8B7041" w:rsidRPr="00C331E9" w:rsidRDefault="008B7041" w:rsidP="008B704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8B7041" w:rsidRPr="00C331E9" w:rsidRDefault="008B7041" w:rsidP="008B704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8B7041" w:rsidRPr="00C331E9" w:rsidRDefault="008B7041" w:rsidP="008B704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8B7041" w:rsidRPr="00C331E9" w:rsidRDefault="008B7041" w:rsidP="008B7041">
      <w:pPr>
        <w:widowControl/>
        <w:numPr>
          <w:ilvl w:val="0"/>
          <w:numId w:val="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3. Эстетическое воспитание:</w:t>
      </w:r>
    </w:p>
    <w:p w:rsidR="008B7041" w:rsidRPr="00C331E9" w:rsidRDefault="008B7041" w:rsidP="008B7041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способный воспринимать и чувствовать прекрасное в быту, природе, искусстве, творчестве людей;</w:t>
      </w:r>
      <w:proofErr w:type="gramEnd"/>
    </w:p>
    <w:p w:rsidR="008B7041" w:rsidRPr="00C331E9" w:rsidRDefault="008B7041" w:rsidP="008B7041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проявляющий интерес и уважение к отечественной и мировой художественной культуре;</w:t>
      </w:r>
    </w:p>
    <w:p w:rsidR="008B7041" w:rsidRPr="00C331E9" w:rsidRDefault="008B7041" w:rsidP="008B7041">
      <w:pPr>
        <w:widowControl/>
        <w:numPr>
          <w:ilvl w:val="0"/>
          <w:numId w:val="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проявляющий</w:t>
      </w:r>
      <w:proofErr w:type="gramEnd"/>
      <w:r w:rsidRPr="00C331E9">
        <w:rPr>
          <w:sz w:val="26"/>
          <w:szCs w:val="26"/>
        </w:rPr>
        <w:t xml:space="preserve"> стремление к самовыражению в разных видах художественной деятельности, искусстве.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4. Физическое воспитание, формирование культуры здоровья и эмоционального благополучия:</w:t>
      </w:r>
    </w:p>
    <w:p w:rsidR="008B7041" w:rsidRPr="00C331E9" w:rsidRDefault="008B7041" w:rsidP="008B7041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8B7041" w:rsidRPr="00C331E9" w:rsidRDefault="008B7041" w:rsidP="008B7041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владеющий</w:t>
      </w:r>
      <w:proofErr w:type="gramEnd"/>
      <w:r w:rsidRPr="00C331E9">
        <w:rPr>
          <w:sz w:val="26"/>
          <w:szCs w:val="26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8B7041" w:rsidRPr="00C331E9" w:rsidRDefault="008B7041" w:rsidP="008B7041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ориентированный</w:t>
      </w:r>
      <w:proofErr w:type="gramEnd"/>
      <w:r w:rsidRPr="00C331E9">
        <w:rPr>
          <w:sz w:val="26"/>
          <w:szCs w:val="26"/>
        </w:rPr>
        <w:t xml:space="preserve"> на физическое развитие с учетом возможностей здоровья, занятия физкультурой и спортом;</w:t>
      </w:r>
    </w:p>
    <w:p w:rsidR="008B7041" w:rsidRPr="00C331E9" w:rsidRDefault="008B7041" w:rsidP="008B7041">
      <w:pPr>
        <w:widowControl/>
        <w:numPr>
          <w:ilvl w:val="0"/>
          <w:numId w:val="8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5. Трудовое воспитание:</w:t>
      </w:r>
    </w:p>
    <w:p w:rsidR="008B7041" w:rsidRPr="00C331E9" w:rsidRDefault="008B7041" w:rsidP="008B7041">
      <w:pPr>
        <w:widowControl/>
        <w:numPr>
          <w:ilvl w:val="0"/>
          <w:numId w:val="9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сознающий</w:t>
      </w:r>
      <w:proofErr w:type="gramEnd"/>
      <w:r w:rsidRPr="00C331E9">
        <w:rPr>
          <w:sz w:val="26"/>
          <w:szCs w:val="26"/>
        </w:rPr>
        <w:t xml:space="preserve"> ценность труда в жизни человека, семьи, общества;</w:t>
      </w:r>
    </w:p>
    <w:p w:rsidR="008B7041" w:rsidRPr="00C331E9" w:rsidRDefault="008B7041" w:rsidP="008B7041">
      <w:pPr>
        <w:widowControl/>
        <w:numPr>
          <w:ilvl w:val="0"/>
          <w:numId w:val="9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lastRenderedPageBreak/>
        <w:t>проявляющий</w:t>
      </w:r>
      <w:proofErr w:type="gramEnd"/>
      <w:r w:rsidRPr="00C331E9">
        <w:rPr>
          <w:sz w:val="26"/>
          <w:szCs w:val="26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8B7041" w:rsidRPr="00C331E9" w:rsidRDefault="008B7041" w:rsidP="008B7041">
      <w:pPr>
        <w:widowControl/>
        <w:numPr>
          <w:ilvl w:val="0"/>
          <w:numId w:val="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проявляющий интерес к разным профессиям;</w:t>
      </w:r>
    </w:p>
    <w:p w:rsidR="008B7041" w:rsidRPr="00C331E9" w:rsidRDefault="008B7041" w:rsidP="008B7041">
      <w:pPr>
        <w:widowControl/>
        <w:numPr>
          <w:ilvl w:val="0"/>
          <w:numId w:val="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участвующий в различных видах доступного по возрасту труда, трудовой деятельности.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6. Экологическое воспитание:</w:t>
      </w:r>
    </w:p>
    <w:p w:rsidR="008B7041" w:rsidRPr="00C331E9" w:rsidRDefault="008B7041" w:rsidP="008B7041">
      <w:pPr>
        <w:widowControl/>
        <w:numPr>
          <w:ilvl w:val="0"/>
          <w:numId w:val="1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понимающий</w:t>
      </w:r>
      <w:proofErr w:type="gramEnd"/>
      <w:r w:rsidRPr="00C331E9">
        <w:rPr>
          <w:sz w:val="26"/>
          <w:szCs w:val="26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8B7041" w:rsidRPr="00C331E9" w:rsidRDefault="008B7041" w:rsidP="008B7041">
      <w:pPr>
        <w:widowControl/>
        <w:numPr>
          <w:ilvl w:val="0"/>
          <w:numId w:val="1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8B7041" w:rsidRPr="00C331E9" w:rsidRDefault="008B7041" w:rsidP="008B7041">
      <w:pPr>
        <w:widowControl/>
        <w:numPr>
          <w:ilvl w:val="0"/>
          <w:numId w:val="1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выражающий</w:t>
      </w:r>
      <w:proofErr w:type="gramEnd"/>
      <w:r w:rsidRPr="00C331E9">
        <w:rPr>
          <w:sz w:val="26"/>
          <w:szCs w:val="26"/>
        </w:rPr>
        <w:t xml:space="preserve"> готовность в своей деятельности придерживаться экологических норм.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7. Ценность научного познания:</w:t>
      </w:r>
    </w:p>
    <w:p w:rsidR="008B7041" w:rsidRPr="00C331E9" w:rsidRDefault="008B7041" w:rsidP="008B7041">
      <w:pPr>
        <w:widowControl/>
        <w:numPr>
          <w:ilvl w:val="0"/>
          <w:numId w:val="1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8B7041" w:rsidRPr="00C331E9" w:rsidRDefault="008B7041" w:rsidP="008B7041">
      <w:pPr>
        <w:widowControl/>
        <w:numPr>
          <w:ilvl w:val="0"/>
          <w:numId w:val="1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8B7041" w:rsidRPr="00C331E9" w:rsidRDefault="008B7041" w:rsidP="008B7041">
      <w:pPr>
        <w:widowControl/>
        <w:numPr>
          <w:ilvl w:val="0"/>
          <w:numId w:val="11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имеющий</w:t>
      </w:r>
      <w:proofErr w:type="gramEnd"/>
      <w:r w:rsidRPr="00C331E9">
        <w:rPr>
          <w:sz w:val="26"/>
          <w:szCs w:val="26"/>
        </w:rPr>
        <w:t xml:space="preserve"> первоначальные навыки наблюдений, систематизации и осмысления опыта в </w:t>
      </w:r>
      <w:proofErr w:type="spellStart"/>
      <w:r w:rsidRPr="00C331E9">
        <w:rPr>
          <w:sz w:val="26"/>
          <w:szCs w:val="26"/>
        </w:rPr>
        <w:t>естественно-научной</w:t>
      </w:r>
      <w:proofErr w:type="spellEnd"/>
      <w:r w:rsidRPr="00C331E9">
        <w:rPr>
          <w:sz w:val="26"/>
          <w:szCs w:val="26"/>
        </w:rPr>
        <w:t xml:space="preserve"> и гуманитарной областях знания.</w:t>
      </w: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2. Содержательный раздел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2.1. Уклад образовательной организации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rStyle w:val="sfwc"/>
          <w:b/>
          <w:bCs/>
          <w:sz w:val="26"/>
          <w:szCs w:val="26"/>
        </w:rPr>
      </w:pPr>
      <w:r w:rsidRPr="00C331E9">
        <w:rPr>
          <w:rStyle w:val="a8"/>
          <w:sz w:val="26"/>
          <w:szCs w:val="26"/>
        </w:rPr>
        <w:t>Характеристики уклада, особенностей условий воспитания</w:t>
      </w: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В 1–11-х классах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школы обучается 520 обучающихся. Состав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школы неоднороден и различается</w:t>
      </w:r>
      <w:r w:rsidRPr="00B03CD1">
        <w:rPr>
          <w:rStyle w:val="fill"/>
          <w:iCs/>
          <w:sz w:val="26"/>
          <w:szCs w:val="26"/>
          <w:shd w:val="clear" w:color="auto" w:fill="FFFFCC"/>
        </w:rPr>
        <w:t>:</w:t>
      </w: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– по учебным возможностям, которые зависят от общего развития ребенка и его уровня подготовки к обучению в школе. Имеются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обучающиеся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с ОВЗ, которые находятся на индивидуальном обучении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– по социальному статусу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Присутствуют обучающиеся с неблагополучием, с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девиантным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поведением, есть дети, состоящие на различных видах учета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Источниками положительного влияния на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детей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педагогической команде имеются квалифицированные специалисты, необходимые для сопровождения всех категорий обучающихся в школе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8B7041" w:rsidRPr="00314810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lastRenderedPageBreak/>
        <w:t xml:space="preserve">Цель </w:t>
      </w:r>
      <w:r w:rsidRPr="00314810">
        <w:rPr>
          <w:sz w:val="26"/>
          <w:szCs w:val="26"/>
          <w:shd w:val="clear" w:color="auto" w:fill="FFFFFF" w:themeFill="background1"/>
        </w:rPr>
        <w:t>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sz w:val="26"/>
          <w:szCs w:val="26"/>
          <w:shd w:val="clear" w:color="auto" w:fill="FFFFFF" w:themeFill="background1"/>
        </w:rPr>
        <w:t xml:space="preserve"> </w:t>
      </w: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в самосознании педагогического коллектива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</w:t>
      </w:r>
      <w:r w:rsidRPr="00314810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314810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 xml:space="preserve">В нашей школе </w:t>
      </w:r>
      <w:r>
        <w:rPr>
          <w:rStyle w:val="fill"/>
          <w:iCs/>
          <w:sz w:val="26"/>
          <w:szCs w:val="26"/>
          <w:shd w:val="clear" w:color="auto" w:fill="FFFFFF" w:themeFill="background1"/>
        </w:rPr>
        <w:t>существу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ют </w:t>
      </w:r>
      <w:r w:rsidRPr="00314810">
        <w:rPr>
          <w:rStyle w:val="a8"/>
          <w:b w:val="0"/>
          <w:iCs/>
          <w:sz w:val="26"/>
          <w:szCs w:val="26"/>
          <w:shd w:val="clear" w:color="auto" w:fill="FFFFFF" w:themeFill="background1"/>
        </w:rPr>
        <w:t>традиции</w:t>
      </w: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>: линейка, посвященная Дню знаний и Последнему звонку, День лицея (посвящение в лицеисты),  день самоуправления в честь Дня учителя, новогодние поздравления, День защитника Отечества, Международный женский день, мероприятия ко Дню Победы</w:t>
      </w:r>
      <w:r w:rsidRPr="00314810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8B7041" w:rsidRPr="00314810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314810">
        <w:rPr>
          <w:rStyle w:val="fill"/>
          <w:iCs/>
          <w:sz w:val="26"/>
          <w:szCs w:val="26"/>
          <w:shd w:val="clear" w:color="auto" w:fill="FFFFFF" w:themeFill="background1"/>
        </w:rPr>
        <w:t xml:space="preserve">Основные традиции воспитания в </w:t>
      </w:r>
      <w:r w:rsidRPr="00314810">
        <w:rPr>
          <w:sz w:val="26"/>
          <w:szCs w:val="26"/>
          <w:shd w:val="clear" w:color="auto" w:fill="FFFFFF" w:themeFill="background1"/>
        </w:rPr>
        <w:t> </w:t>
      </w:r>
      <w:r w:rsidRPr="00314810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314810">
        <w:rPr>
          <w:rStyle w:val="fill"/>
          <w:iCs/>
          <w:sz w:val="26"/>
          <w:szCs w:val="26"/>
          <w:shd w:val="clear" w:color="auto" w:fill="FFFFCC"/>
        </w:rPr>
        <w:t>:</w:t>
      </w:r>
    </w:p>
    <w:p w:rsidR="008B7041" w:rsidRPr="00B03CD1" w:rsidRDefault="008B7041" w:rsidP="008B7041">
      <w:pPr>
        <w:widowControl/>
        <w:numPr>
          <w:ilvl w:val="0"/>
          <w:numId w:val="1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B03CD1" w:rsidRDefault="008B7041" w:rsidP="008B7041">
      <w:pPr>
        <w:widowControl/>
        <w:numPr>
          <w:ilvl w:val="0"/>
          <w:numId w:val="1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важной чертой каждого ключевого дела и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большинства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B03CD1" w:rsidRDefault="008B7041" w:rsidP="008B7041">
      <w:pPr>
        <w:widowControl/>
        <w:numPr>
          <w:ilvl w:val="0"/>
          <w:numId w:val="1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</w:t>
      </w:r>
      <w:r w:rsidRPr="00B03CD1">
        <w:rPr>
          <w:rStyle w:val="fill"/>
          <w:iCs/>
          <w:sz w:val="26"/>
          <w:szCs w:val="26"/>
          <w:shd w:val="clear" w:color="auto" w:fill="FFFFCC"/>
        </w:rPr>
        <w:t>);</w:t>
      </w:r>
    </w:p>
    <w:p w:rsidR="008B7041" w:rsidRPr="00B03CD1" w:rsidRDefault="008B7041" w:rsidP="008B7041">
      <w:pPr>
        <w:widowControl/>
        <w:numPr>
          <w:ilvl w:val="0"/>
          <w:numId w:val="1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 проведении общешкольных дел отсутствует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соревновательность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между классами, поощряется конструктивное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межвозрастное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взаимодействие обучающихся, а также их социальная активность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B03CD1" w:rsidRDefault="008B7041" w:rsidP="008B7041">
      <w:pPr>
        <w:widowControl/>
        <w:numPr>
          <w:ilvl w:val="0"/>
          <w:numId w:val="1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педагоги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</w:t>
      </w:r>
      <w:r w:rsidRPr="00B03CD1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B03CD1" w:rsidRDefault="008B7041" w:rsidP="008B7041">
      <w:pPr>
        <w:widowControl/>
        <w:numPr>
          <w:ilvl w:val="0"/>
          <w:numId w:val="12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ключевой фигурой воспитания является классный руководитель, реализующий по отношению к обучающимся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защитную</w:t>
      </w:r>
      <w:proofErr w:type="gram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, личностно развивающую, организационную, посредническую (в разрешении конфликтов) функции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rStyle w:val="a8"/>
          <w:iCs/>
          <w:sz w:val="26"/>
          <w:szCs w:val="26"/>
          <w:shd w:val="clear" w:color="auto" w:fill="FFFFCC"/>
        </w:rPr>
      </w:pP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iCs/>
          <w:sz w:val="26"/>
          <w:szCs w:val="26"/>
          <w:shd w:val="clear" w:color="auto" w:fill="FFFFFF" w:themeFill="background1"/>
        </w:rPr>
        <w:t>Значимые для воспитания всероссийские проекты и программы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, в которых </w:t>
      </w:r>
      <w:r w:rsidRPr="00896322">
        <w:rPr>
          <w:sz w:val="26"/>
          <w:szCs w:val="26"/>
          <w:shd w:val="clear" w:color="auto" w:fill="FFFFFF" w:themeFill="background1"/>
        </w:rPr>
        <w:t>в </w:t>
      </w:r>
      <w:r w:rsidRPr="00896322">
        <w:rPr>
          <w:rStyle w:val="fill"/>
          <w:b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896322">
        <w:rPr>
          <w:sz w:val="26"/>
          <w:szCs w:val="26"/>
          <w:shd w:val="clear" w:color="auto" w:fill="FFFFFF" w:themeFill="background1"/>
        </w:rPr>
        <w:t xml:space="preserve">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принимает участие</w:t>
      </w:r>
      <w:r w:rsidRPr="00B03CD1">
        <w:rPr>
          <w:rStyle w:val="fill"/>
          <w:iCs/>
          <w:sz w:val="26"/>
          <w:szCs w:val="26"/>
          <w:shd w:val="clear" w:color="auto" w:fill="FFFFCC"/>
        </w:rPr>
        <w:t>:</w:t>
      </w:r>
    </w:p>
    <w:p w:rsidR="008B7041" w:rsidRPr="00B03CD1" w:rsidRDefault="008B7041" w:rsidP="008B7041">
      <w:pPr>
        <w:widowControl/>
        <w:numPr>
          <w:ilvl w:val="0"/>
          <w:numId w:val="13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РДДМ «Движение первых</w:t>
      </w:r>
      <w:r w:rsidRPr="00B03CD1">
        <w:rPr>
          <w:rStyle w:val="fill"/>
          <w:iCs/>
          <w:sz w:val="26"/>
          <w:szCs w:val="26"/>
          <w:shd w:val="clear" w:color="auto" w:fill="FFFFCC"/>
        </w:rPr>
        <w:t>».</w:t>
      </w:r>
    </w:p>
    <w:p w:rsidR="008B7041" w:rsidRPr="00B03CD1" w:rsidRDefault="008B7041" w:rsidP="008B7041">
      <w:pPr>
        <w:widowControl/>
        <w:numPr>
          <w:ilvl w:val="0"/>
          <w:numId w:val="13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Школьный театр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B03CD1" w:rsidRDefault="008B7041" w:rsidP="008B7041">
      <w:pPr>
        <w:widowControl/>
        <w:numPr>
          <w:ilvl w:val="0"/>
          <w:numId w:val="13"/>
        </w:numPr>
        <w:shd w:val="clear" w:color="auto" w:fill="FFFFFF" w:themeFill="background1"/>
        <w:ind w:left="-426"/>
        <w:rPr>
          <w:rStyle w:val="fill"/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Школьный музей</w:t>
      </w:r>
      <w:r w:rsidRPr="00B03CD1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B03CD1" w:rsidRDefault="008B7041" w:rsidP="008B7041">
      <w:pPr>
        <w:widowControl/>
        <w:numPr>
          <w:ilvl w:val="0"/>
          <w:numId w:val="13"/>
        </w:numPr>
        <w:shd w:val="clear" w:color="auto" w:fill="FFFFFF" w:themeFill="background1"/>
        <w:ind w:left="-426"/>
        <w:rPr>
          <w:sz w:val="26"/>
          <w:szCs w:val="26"/>
        </w:rPr>
      </w:pP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Школьный спортивный клуб «Темп»</w:t>
      </w: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rStyle w:val="a8"/>
          <w:iCs/>
          <w:sz w:val="26"/>
          <w:szCs w:val="26"/>
          <w:shd w:val="clear" w:color="auto" w:fill="FFFFCC"/>
        </w:rPr>
      </w:pPr>
    </w:p>
    <w:p w:rsidR="008B7041" w:rsidRPr="00B03CD1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rStyle w:val="fill"/>
          <w:iCs/>
          <w:sz w:val="26"/>
          <w:szCs w:val="26"/>
          <w:shd w:val="clear" w:color="auto" w:fill="FFFFCC"/>
        </w:rPr>
      </w:pPr>
      <w:r w:rsidRPr="00B03CD1">
        <w:rPr>
          <w:rStyle w:val="a8"/>
          <w:iCs/>
          <w:sz w:val="26"/>
          <w:szCs w:val="26"/>
          <w:shd w:val="clear" w:color="auto" w:fill="FFFFFF" w:themeFill="background1"/>
        </w:rPr>
        <w:t xml:space="preserve">Традиции и </w:t>
      </w:r>
      <w:proofErr w:type="spellStart"/>
      <w:r w:rsidRPr="00B03CD1">
        <w:rPr>
          <w:rStyle w:val="a8"/>
          <w:iCs/>
          <w:sz w:val="26"/>
          <w:szCs w:val="26"/>
          <w:shd w:val="clear" w:color="auto" w:fill="FFFFFF" w:themeFill="background1"/>
        </w:rPr>
        <w:t>ритуалы</w:t>
      </w:r>
      <w:proofErr w:type="gramStart"/>
      <w:r w:rsidRPr="00B03CD1">
        <w:rPr>
          <w:rStyle w:val="a8"/>
          <w:iCs/>
          <w:sz w:val="26"/>
          <w:szCs w:val="26"/>
          <w:shd w:val="clear" w:color="auto" w:fill="FFFFFF" w:themeFill="background1"/>
        </w:rPr>
        <w:t>:</w:t>
      </w: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е</w:t>
      </w:r>
      <w:proofErr w:type="gramEnd"/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женедельная</w:t>
      </w:r>
      <w:proofErr w:type="spellEnd"/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 xml:space="preserve"> организационная</w:t>
      </w:r>
      <w:r w:rsidRPr="00B03CD1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B03CD1">
        <w:rPr>
          <w:rStyle w:val="fill"/>
          <w:iCs/>
          <w:sz w:val="26"/>
          <w:szCs w:val="26"/>
          <w:shd w:val="clear" w:color="auto" w:fill="FFFFFF" w:themeFill="background1"/>
        </w:rPr>
        <w:t>линейка с поднятием Государственного флага РФ и школьного знамени; посвящение в лицеисты.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2.2. Виды, формы и содержание воспитательной деятельности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rStyle w:val="sfwc"/>
          <w:i/>
          <w:iCs/>
          <w:sz w:val="26"/>
          <w:szCs w:val="26"/>
          <w:shd w:val="clear" w:color="auto" w:fill="FFFFCC"/>
        </w:rPr>
      </w:pPr>
      <w:r w:rsidRPr="00C331E9">
        <w:rPr>
          <w:sz w:val="26"/>
          <w:szCs w:val="26"/>
        </w:rPr>
        <w:lastRenderedPageBreak/>
        <w:t>Воспитательная работа  </w:t>
      </w:r>
      <w:r w:rsidRPr="00896322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представлена в рамках основных (инвариантных) модулей: </w:t>
      </w:r>
      <w:proofErr w:type="gramStart"/>
      <w:r>
        <w:rPr>
          <w:sz w:val="26"/>
          <w:szCs w:val="26"/>
        </w:rPr>
        <w:t xml:space="preserve">«Урочная деятельность», </w:t>
      </w:r>
      <w:r w:rsidRPr="00C331E9">
        <w:rPr>
          <w:sz w:val="26"/>
          <w:szCs w:val="26"/>
        </w:rPr>
        <w:t>«Внеурочная деятельность»</w:t>
      </w:r>
      <w:r>
        <w:rPr>
          <w:sz w:val="26"/>
          <w:szCs w:val="26"/>
        </w:rPr>
        <w:t>,</w:t>
      </w:r>
      <w:r w:rsidRPr="00B03CD1"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«Классное руководство»</w:t>
      </w:r>
      <w:r>
        <w:rPr>
          <w:sz w:val="26"/>
          <w:szCs w:val="26"/>
        </w:rPr>
        <w:t>,</w:t>
      </w:r>
      <w:r w:rsidRPr="00C331E9">
        <w:rPr>
          <w:sz w:val="26"/>
          <w:szCs w:val="26"/>
        </w:rPr>
        <w:t xml:space="preserve"> </w:t>
      </w:r>
      <w:r>
        <w:rPr>
          <w:sz w:val="26"/>
          <w:szCs w:val="26"/>
        </w:rPr>
        <w:t>«Основные школьные дела»</w:t>
      </w:r>
      <w:r w:rsidRPr="00C331E9">
        <w:rPr>
          <w:sz w:val="26"/>
          <w:szCs w:val="26"/>
        </w:rPr>
        <w:t>, «Внешкольные мероприятия», «</w:t>
      </w:r>
      <w:r>
        <w:rPr>
          <w:sz w:val="26"/>
          <w:szCs w:val="26"/>
        </w:rPr>
        <w:t>Организация п</w:t>
      </w:r>
      <w:r w:rsidRPr="00C331E9">
        <w:rPr>
          <w:sz w:val="26"/>
          <w:szCs w:val="26"/>
        </w:rPr>
        <w:t>редметно-пространственн</w:t>
      </w:r>
      <w:r>
        <w:rPr>
          <w:sz w:val="26"/>
          <w:szCs w:val="26"/>
        </w:rPr>
        <w:t>ой</w:t>
      </w:r>
      <w:r w:rsidRPr="00C331E9">
        <w:rPr>
          <w:sz w:val="26"/>
          <w:szCs w:val="26"/>
        </w:rPr>
        <w:t xml:space="preserve"> сред</w:t>
      </w:r>
      <w:r>
        <w:rPr>
          <w:sz w:val="26"/>
          <w:szCs w:val="26"/>
        </w:rPr>
        <w:t>ы</w:t>
      </w:r>
      <w:r w:rsidRPr="00C331E9">
        <w:rPr>
          <w:sz w:val="26"/>
          <w:szCs w:val="26"/>
        </w:rPr>
        <w:t>», «</w:t>
      </w:r>
      <w:r>
        <w:rPr>
          <w:sz w:val="26"/>
          <w:szCs w:val="26"/>
        </w:rPr>
        <w:t xml:space="preserve">Взаимодействие </w:t>
      </w:r>
      <w:r w:rsidRPr="00C331E9">
        <w:rPr>
          <w:sz w:val="26"/>
          <w:szCs w:val="26"/>
        </w:rPr>
        <w:t xml:space="preserve"> с родителями», «Самоуправление», «Профилактика и безопасность», «Социальное партнерство», «Профориентация». </w:t>
      </w:r>
      <w:proofErr w:type="gramEnd"/>
    </w:p>
    <w:p w:rsidR="008B7041" w:rsidRPr="00C331E9" w:rsidRDefault="008B7041" w:rsidP="008B7041">
      <w:pPr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«Урочная деятельность»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C331E9">
        <w:rPr>
          <w:sz w:val="26"/>
          <w:szCs w:val="26"/>
        </w:rPr>
        <w:t>социокультурных</w:t>
      </w:r>
      <w:proofErr w:type="spellEnd"/>
      <w:r w:rsidRPr="00C331E9">
        <w:rPr>
          <w:sz w:val="26"/>
          <w:szCs w:val="26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побуждение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наставничества </w:t>
      </w:r>
      <w:proofErr w:type="gramStart"/>
      <w:r w:rsidRPr="00C331E9">
        <w:rPr>
          <w:sz w:val="26"/>
          <w:szCs w:val="26"/>
        </w:rPr>
        <w:t>мотивированных</w:t>
      </w:r>
      <w:proofErr w:type="gramEnd"/>
      <w:r w:rsidRPr="00C331E9">
        <w:rPr>
          <w:sz w:val="26"/>
          <w:szCs w:val="26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8B7041" w:rsidRPr="00C331E9" w:rsidRDefault="008B7041" w:rsidP="008B7041">
      <w:pPr>
        <w:widowControl/>
        <w:numPr>
          <w:ilvl w:val="0"/>
          <w:numId w:val="1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 «Внеурочная деятельность»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8B7041" w:rsidRDefault="008B7041" w:rsidP="008B7041">
      <w:pPr>
        <w:widowControl/>
        <w:numPr>
          <w:ilvl w:val="0"/>
          <w:numId w:val="1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курсы, занятия патриотической, гражданско-патриотической, военно-патриотической, краеведческой, историко-культурной напра</w:t>
      </w:r>
      <w:r>
        <w:rPr>
          <w:sz w:val="26"/>
          <w:szCs w:val="26"/>
        </w:rPr>
        <w:t xml:space="preserve">вленности: «Разговоры о </w:t>
      </w:r>
      <w:proofErr w:type="gramStart"/>
      <w:r>
        <w:rPr>
          <w:sz w:val="26"/>
          <w:szCs w:val="26"/>
        </w:rPr>
        <w:t>важном</w:t>
      </w:r>
      <w:proofErr w:type="gramEnd"/>
      <w:r>
        <w:rPr>
          <w:sz w:val="26"/>
          <w:szCs w:val="26"/>
        </w:rPr>
        <w:t>»</w:t>
      </w:r>
      <w:r w:rsidRPr="00C331E9">
        <w:rPr>
          <w:sz w:val="26"/>
          <w:szCs w:val="26"/>
        </w:rPr>
        <w:t>;</w:t>
      </w:r>
    </w:p>
    <w:p w:rsidR="008B7041" w:rsidRDefault="008B7041" w:rsidP="008B7041">
      <w:pPr>
        <w:widowControl/>
        <w:numPr>
          <w:ilvl w:val="0"/>
          <w:numId w:val="1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курс</w:t>
      </w:r>
      <w:r>
        <w:rPr>
          <w:sz w:val="26"/>
          <w:szCs w:val="26"/>
        </w:rPr>
        <w:t xml:space="preserve"> внеурочной деятельности «Предметной области «Искусство» (музыка) «Поющий лицей»</w:t>
      </w:r>
      <w:r w:rsidRPr="00C331E9">
        <w:rPr>
          <w:sz w:val="26"/>
          <w:szCs w:val="26"/>
        </w:rPr>
        <w:t>,</w:t>
      </w:r>
    </w:p>
    <w:p w:rsidR="008B7041" w:rsidRPr="00C331E9" w:rsidRDefault="008B7041" w:rsidP="008B7041">
      <w:pPr>
        <w:widowControl/>
        <w:numPr>
          <w:ilvl w:val="0"/>
          <w:numId w:val="15"/>
        </w:numPr>
        <w:ind w:left="-426"/>
        <w:rPr>
          <w:sz w:val="26"/>
          <w:szCs w:val="26"/>
        </w:rPr>
      </w:pPr>
      <w:r>
        <w:rPr>
          <w:sz w:val="26"/>
          <w:szCs w:val="26"/>
        </w:rPr>
        <w:t>авторская программа «Школьный театр»;</w:t>
      </w: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«Классное руководство»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классного руководства как особого вида педагогической деятельности, направленной в первую очередь на решение задач воспитания и социализации обучающихся, предусматривает: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планирование и проведение классных часов целевой воспитательной тематической направленности;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C331E9">
        <w:rPr>
          <w:sz w:val="26"/>
          <w:szCs w:val="26"/>
        </w:rPr>
        <w:t>обучающимся</w:t>
      </w:r>
      <w:proofErr w:type="gramEnd"/>
      <w:r w:rsidRPr="00C331E9">
        <w:rPr>
          <w:sz w:val="26"/>
          <w:szCs w:val="26"/>
        </w:rPr>
        <w:t xml:space="preserve"> в их подготовке, проведении и анализе;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сплочение коллектива класса через игры и тренинги на </w:t>
      </w:r>
      <w:proofErr w:type="spellStart"/>
      <w:r w:rsidRPr="00C331E9">
        <w:rPr>
          <w:sz w:val="26"/>
          <w:szCs w:val="26"/>
        </w:rPr>
        <w:t>командообразование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внеучебные</w:t>
      </w:r>
      <w:proofErr w:type="spellEnd"/>
      <w:r w:rsidRPr="00C331E9">
        <w:rPr>
          <w:sz w:val="26"/>
          <w:szCs w:val="26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выработку совместно с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индивидуальную работу с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класса по ведению личных </w:t>
      </w:r>
      <w:proofErr w:type="spellStart"/>
      <w:r w:rsidRPr="00C331E9">
        <w:rPr>
          <w:sz w:val="26"/>
          <w:szCs w:val="26"/>
        </w:rPr>
        <w:t>портфолио</w:t>
      </w:r>
      <w:proofErr w:type="spellEnd"/>
      <w:r w:rsidRPr="00C331E9">
        <w:rPr>
          <w:sz w:val="26"/>
          <w:szCs w:val="26"/>
        </w:rPr>
        <w:t>, в которых они фиксируют свои учебные, творческие, спортивные, личностные достижения;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C331E9">
        <w:rPr>
          <w:sz w:val="26"/>
          <w:szCs w:val="26"/>
        </w:rPr>
        <w:t>внеучебной</w:t>
      </w:r>
      <w:proofErr w:type="spellEnd"/>
      <w:r w:rsidRPr="00C331E9">
        <w:rPr>
          <w:sz w:val="26"/>
          <w:szCs w:val="26"/>
        </w:rPr>
        <w:t xml:space="preserve"> обстановке, участвовать в родительских собраниях класса;</w:t>
      </w:r>
      <w:proofErr w:type="gramEnd"/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8B7041" w:rsidRPr="00C331E9" w:rsidRDefault="008B7041" w:rsidP="008B7041">
      <w:pPr>
        <w:widowControl/>
        <w:numPr>
          <w:ilvl w:val="0"/>
          <w:numId w:val="1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в классе праздников, конкурсов, соревнований и других мероприятий.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«Основные школьные дела»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основных школьных дел предусматривает:</w:t>
      </w:r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во всероссийских акциях, посвященных значимым событиям в России, мире;</w:t>
      </w:r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8B7041" w:rsidRPr="00C331E9" w:rsidRDefault="008B7041" w:rsidP="008B7041">
      <w:pPr>
        <w:widowControl/>
        <w:numPr>
          <w:ilvl w:val="0"/>
          <w:numId w:val="1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«Внешкольные мероприятия»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внешкольных мероприятий предусматривает:</w:t>
      </w:r>
    </w:p>
    <w:p w:rsidR="008B7041" w:rsidRPr="00C331E9" w:rsidRDefault="008B7041" w:rsidP="008B704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8B7041" w:rsidRPr="00C331E9" w:rsidRDefault="008B7041" w:rsidP="008B704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8B7041" w:rsidRPr="00C331E9" w:rsidRDefault="008B7041" w:rsidP="008B704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экскурсии,</w:t>
      </w:r>
      <w:r>
        <w:rPr>
          <w:sz w:val="26"/>
          <w:szCs w:val="26"/>
        </w:rPr>
        <w:t xml:space="preserve"> походы выходного дня (в музей</w:t>
      </w:r>
      <w:r w:rsidRPr="00C331E9">
        <w:rPr>
          <w:sz w:val="26"/>
          <w:szCs w:val="26"/>
        </w:rPr>
        <w:t xml:space="preserve">, на предприятие и др.), организуемые в классах классными руководителями, в том числе совместно с родителями (законными </w:t>
      </w:r>
      <w:r w:rsidRPr="00C331E9">
        <w:rPr>
          <w:sz w:val="26"/>
          <w:szCs w:val="26"/>
        </w:rPr>
        <w:lastRenderedPageBreak/>
        <w:t>представителями) обучающихся с привлечением их к планированию, организации, проведению, оценке мероприятия;</w:t>
      </w:r>
    </w:p>
    <w:p w:rsidR="008B7041" w:rsidRPr="00C331E9" w:rsidRDefault="008B7041" w:rsidP="008B7041">
      <w:pPr>
        <w:widowControl/>
        <w:numPr>
          <w:ilvl w:val="0"/>
          <w:numId w:val="1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«Организация предметно-пространственной среды»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 проведение церемоний поднятия (спуска) государственного флага Российской Федерации;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C331E9">
        <w:rPr>
          <w:sz w:val="26"/>
          <w:szCs w:val="26"/>
        </w:rPr>
        <w:t>фотоотчеты</w:t>
      </w:r>
      <w:proofErr w:type="spellEnd"/>
      <w:r w:rsidRPr="00C331E9">
        <w:rPr>
          <w:sz w:val="26"/>
          <w:szCs w:val="26"/>
        </w:rPr>
        <w:t xml:space="preserve"> об интересных событиях, поздравления педагогов и обучающихся и др.;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и др.), используемой как повседневно, так и в торжественные моменты;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поддержание </w:t>
      </w:r>
      <w:proofErr w:type="gramStart"/>
      <w:r w:rsidRPr="00C331E9">
        <w:rPr>
          <w:sz w:val="26"/>
          <w:szCs w:val="26"/>
        </w:rPr>
        <w:t>эстетического вида</w:t>
      </w:r>
      <w:proofErr w:type="gramEnd"/>
      <w:r w:rsidRPr="00C331E9">
        <w:rPr>
          <w:sz w:val="26"/>
          <w:szCs w:val="26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 и оформление простран</w:t>
      </w:r>
      <w:proofErr w:type="gramStart"/>
      <w:r w:rsidRPr="00C331E9">
        <w:rPr>
          <w:sz w:val="26"/>
          <w:szCs w:val="26"/>
        </w:rPr>
        <w:t>ств пр</w:t>
      </w:r>
      <w:proofErr w:type="gramEnd"/>
      <w:r w:rsidRPr="00C331E9">
        <w:rPr>
          <w:sz w:val="26"/>
          <w:szCs w:val="26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8B7041" w:rsidRPr="00C331E9" w:rsidRDefault="008B7041" w:rsidP="008B7041">
      <w:pPr>
        <w:widowControl/>
        <w:numPr>
          <w:ilvl w:val="0"/>
          <w:numId w:val="20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Предметно-пространственная среда строится как максимально доступная для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«Взаимодействие с родителями (законными представителями)»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предусматривает:</w:t>
      </w:r>
    </w:p>
    <w:p w:rsidR="008B7041" w:rsidRPr="00C331E9" w:rsidRDefault="008B7041" w:rsidP="008B704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8B7041" w:rsidRPr="00C331E9" w:rsidRDefault="008B7041" w:rsidP="008B704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8B7041" w:rsidRPr="00C331E9" w:rsidRDefault="008B7041" w:rsidP="008B704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8B7041" w:rsidRPr="00C331E9" w:rsidRDefault="008B7041" w:rsidP="008B704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родительские форумы на официальном сайте образовательной организации в информационно-коммуникационной сети Интернет, </w:t>
      </w:r>
      <w:proofErr w:type="spellStart"/>
      <w:proofErr w:type="gramStart"/>
      <w:r w:rsidRPr="00C331E9">
        <w:rPr>
          <w:sz w:val="26"/>
          <w:szCs w:val="26"/>
        </w:rPr>
        <w:t>интернет-сообщества</w:t>
      </w:r>
      <w:proofErr w:type="spellEnd"/>
      <w:proofErr w:type="gramEnd"/>
      <w:r w:rsidRPr="00C331E9">
        <w:rPr>
          <w:sz w:val="26"/>
          <w:szCs w:val="26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8B7041" w:rsidRPr="00C331E9" w:rsidRDefault="008B7041" w:rsidP="008B704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8B7041" w:rsidRDefault="008B7041" w:rsidP="008B704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привлечение родителей (законных представителей) к подготовке и проведению клас</w:t>
      </w:r>
      <w:r>
        <w:rPr>
          <w:sz w:val="26"/>
          <w:szCs w:val="26"/>
        </w:rPr>
        <w:t xml:space="preserve">сных и общешкольных мероприятий. </w:t>
      </w:r>
    </w:p>
    <w:p w:rsidR="008B7041" w:rsidRPr="00C331E9" w:rsidRDefault="008B7041" w:rsidP="008B7041">
      <w:pPr>
        <w:widowControl/>
        <w:numPr>
          <w:ilvl w:val="0"/>
          <w:numId w:val="21"/>
        </w:numPr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«Самоуправление»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8B7041" w:rsidRPr="00C331E9" w:rsidRDefault="008B7041" w:rsidP="008B704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;</w:t>
      </w:r>
    </w:p>
    <w:p w:rsidR="008B7041" w:rsidRPr="00C331E9" w:rsidRDefault="008B7041" w:rsidP="008B704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8B7041" w:rsidRPr="00C331E9" w:rsidRDefault="008B7041" w:rsidP="008B704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защиту органами ученического самоуправления законных интересов и прав обучающихся;</w:t>
      </w:r>
    </w:p>
    <w:p w:rsidR="008B7041" w:rsidRPr="00C331E9" w:rsidRDefault="008B7041" w:rsidP="008B7041">
      <w:pPr>
        <w:widowControl/>
        <w:numPr>
          <w:ilvl w:val="0"/>
          <w:numId w:val="22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8B7041" w:rsidRDefault="008B7041" w:rsidP="008B7041">
      <w:pPr>
        <w:pStyle w:val="a7"/>
        <w:spacing w:before="0" w:after="150"/>
        <w:ind w:left="-426"/>
        <w:jc w:val="center"/>
        <w:rPr>
          <w:rStyle w:val="a8"/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«Профилактика и безопасность»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331E9">
        <w:rPr>
          <w:sz w:val="26"/>
          <w:szCs w:val="26"/>
        </w:rPr>
        <w:t>конфликтологов</w:t>
      </w:r>
      <w:proofErr w:type="spellEnd"/>
      <w:r w:rsidRPr="00C331E9">
        <w:rPr>
          <w:sz w:val="26"/>
          <w:szCs w:val="26"/>
        </w:rPr>
        <w:t>, коррекционных педагогов, работников социальных служб, правоохранительных органов, опеки и др.);</w:t>
      </w:r>
      <w:proofErr w:type="gramEnd"/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C331E9">
        <w:rPr>
          <w:sz w:val="26"/>
          <w:szCs w:val="26"/>
        </w:rPr>
        <w:t>девиантными</w:t>
      </w:r>
      <w:proofErr w:type="spellEnd"/>
      <w:r w:rsidRPr="00C331E9">
        <w:rPr>
          <w:sz w:val="26"/>
          <w:szCs w:val="26"/>
        </w:rPr>
        <w:t xml:space="preserve">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, так и с их окружением; организацию межведомственного взаимодействия;</w:t>
      </w:r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 w:rsidRPr="00C331E9">
        <w:rPr>
          <w:sz w:val="26"/>
          <w:szCs w:val="26"/>
        </w:rPr>
        <w:t>социокультурном</w:t>
      </w:r>
      <w:proofErr w:type="spellEnd"/>
      <w:r w:rsidRPr="00C331E9">
        <w:rPr>
          <w:sz w:val="26"/>
          <w:szCs w:val="26"/>
        </w:rPr>
        <w:t xml:space="preserve"> окружении с педагогами, родителями, социальными партнерами (</w:t>
      </w:r>
      <w:proofErr w:type="spellStart"/>
      <w:r w:rsidRPr="00C331E9">
        <w:rPr>
          <w:sz w:val="26"/>
          <w:szCs w:val="26"/>
        </w:rPr>
        <w:t>антинаркотические</w:t>
      </w:r>
      <w:proofErr w:type="spellEnd"/>
      <w:r w:rsidRPr="00C331E9">
        <w:rPr>
          <w:sz w:val="26"/>
          <w:szCs w:val="26"/>
        </w:rP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C331E9">
        <w:rPr>
          <w:sz w:val="26"/>
          <w:szCs w:val="26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C331E9">
        <w:rPr>
          <w:sz w:val="26"/>
          <w:szCs w:val="26"/>
        </w:rPr>
        <w:t>антиэкстремистской</w:t>
      </w:r>
      <w:proofErr w:type="spellEnd"/>
      <w:r w:rsidRPr="00C331E9">
        <w:rPr>
          <w:sz w:val="26"/>
          <w:szCs w:val="26"/>
        </w:rPr>
        <w:t xml:space="preserve"> безопасности, гражданской обороне и др.);</w:t>
      </w:r>
      <w:proofErr w:type="gramEnd"/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331E9">
        <w:rPr>
          <w:sz w:val="26"/>
          <w:szCs w:val="26"/>
        </w:rPr>
        <w:t>саморефлексии</w:t>
      </w:r>
      <w:proofErr w:type="spellEnd"/>
      <w:r w:rsidRPr="00C331E9">
        <w:rPr>
          <w:sz w:val="26"/>
          <w:szCs w:val="26"/>
        </w:rPr>
        <w:t>, самоконтроля, устойчивости к негативным воздействиям, групповому давлению;</w:t>
      </w:r>
      <w:proofErr w:type="gramEnd"/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331E9">
        <w:rPr>
          <w:sz w:val="26"/>
          <w:szCs w:val="26"/>
        </w:rPr>
        <w:t>девиантному</w:t>
      </w:r>
      <w:proofErr w:type="spellEnd"/>
      <w:r w:rsidRPr="00C331E9">
        <w:rPr>
          <w:sz w:val="26"/>
          <w:szCs w:val="26"/>
        </w:rPr>
        <w:t xml:space="preserve"> поведению, – познания (путешествия), испытания себя </w:t>
      </w:r>
      <w:r w:rsidRPr="00C331E9">
        <w:rPr>
          <w:sz w:val="26"/>
          <w:szCs w:val="26"/>
        </w:rPr>
        <w:lastRenderedPageBreak/>
        <w:t>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8B7041" w:rsidRPr="00C331E9" w:rsidRDefault="008B7041" w:rsidP="008B7041">
      <w:pPr>
        <w:widowControl/>
        <w:numPr>
          <w:ilvl w:val="0"/>
          <w:numId w:val="23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«Социальное партнерство»</w:t>
      </w:r>
    </w:p>
    <w:p w:rsidR="008B7041" w:rsidRPr="00C331E9" w:rsidRDefault="008B7041" w:rsidP="008B7041">
      <w:pPr>
        <w:pStyle w:val="a7"/>
        <w:spacing w:before="0" w:after="150"/>
        <w:ind w:left="-426"/>
        <w:jc w:val="both"/>
        <w:rPr>
          <w:sz w:val="26"/>
          <w:szCs w:val="26"/>
        </w:rPr>
      </w:pPr>
      <w:r w:rsidRPr="00C331E9">
        <w:rPr>
          <w:sz w:val="26"/>
          <w:szCs w:val="26"/>
        </w:rPr>
        <w:t>Реализация воспитательного потенциала социального партнерства предусматривает:</w:t>
      </w:r>
    </w:p>
    <w:p w:rsidR="008B7041" w:rsidRPr="00C331E9" w:rsidRDefault="008B7041" w:rsidP="008B7041">
      <w:pPr>
        <w:widowControl/>
        <w:numPr>
          <w:ilvl w:val="0"/>
          <w:numId w:val="24"/>
        </w:numPr>
        <w:ind w:left="-426"/>
        <w:jc w:val="both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8B7041" w:rsidRPr="00C331E9" w:rsidRDefault="008B7041" w:rsidP="008B704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B7041" w:rsidRPr="00C331E9" w:rsidRDefault="008B7041" w:rsidP="008B704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8B7041" w:rsidRPr="00C331E9" w:rsidRDefault="008B7041" w:rsidP="008B704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8B7041" w:rsidRPr="00C331E9" w:rsidRDefault="008B7041" w:rsidP="008B7041">
      <w:pPr>
        <w:widowControl/>
        <w:numPr>
          <w:ilvl w:val="0"/>
          <w:numId w:val="2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Модуль «Профориентация»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потенциала </w:t>
      </w:r>
      <w:proofErr w:type="spellStart"/>
      <w:r w:rsidRPr="00C331E9">
        <w:rPr>
          <w:sz w:val="26"/>
          <w:szCs w:val="26"/>
        </w:rPr>
        <w:t>профориентационной</w:t>
      </w:r>
      <w:proofErr w:type="spellEnd"/>
      <w:r w:rsidRPr="00C331E9">
        <w:rPr>
          <w:sz w:val="26"/>
          <w:szCs w:val="26"/>
        </w:rPr>
        <w:t xml:space="preserve"> работы образовательной организации предусматривает: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проведение циклов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proofErr w:type="spellStart"/>
      <w:r w:rsidRPr="00C331E9">
        <w:rPr>
          <w:sz w:val="26"/>
          <w:szCs w:val="26"/>
        </w:rPr>
        <w:t>профориентационные</w:t>
      </w:r>
      <w:proofErr w:type="spellEnd"/>
      <w:r w:rsidRPr="00C331E9">
        <w:rPr>
          <w:sz w:val="26"/>
          <w:szCs w:val="26"/>
        </w:rPr>
        <w:t xml:space="preserve"> игры (игры-симуляции, деловые игры, </w:t>
      </w:r>
      <w:proofErr w:type="spellStart"/>
      <w:r w:rsidRPr="00C331E9">
        <w:rPr>
          <w:sz w:val="26"/>
          <w:szCs w:val="26"/>
        </w:rPr>
        <w:t>квесты</w:t>
      </w:r>
      <w:proofErr w:type="spellEnd"/>
      <w:r w:rsidRPr="00C331E9">
        <w:rPr>
          <w:sz w:val="26"/>
          <w:szCs w:val="26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посещение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выставок, ярмарок профессий, тематических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парков, лагерей, дней открытых дверей в организациях профессионального, высшего образования;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организацию на базе детского лагеря при образовательной организации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 xml:space="preserve">совместное с педагогами изучение обучающимися </w:t>
      </w:r>
      <w:proofErr w:type="spellStart"/>
      <w:r w:rsidRPr="00C331E9">
        <w:rPr>
          <w:sz w:val="26"/>
          <w:szCs w:val="26"/>
        </w:rPr>
        <w:t>интернет-ресурсов</w:t>
      </w:r>
      <w:proofErr w:type="spellEnd"/>
      <w:r w:rsidRPr="00C331E9">
        <w:rPr>
          <w:sz w:val="26"/>
          <w:szCs w:val="26"/>
        </w:rPr>
        <w:t xml:space="preserve">, посвященных выбору профессий, прохождение </w:t>
      </w:r>
      <w:proofErr w:type="spellStart"/>
      <w:r w:rsidRPr="00C331E9">
        <w:rPr>
          <w:sz w:val="26"/>
          <w:szCs w:val="26"/>
        </w:rPr>
        <w:t>профориентационного</w:t>
      </w:r>
      <w:proofErr w:type="spellEnd"/>
      <w:r w:rsidRPr="00C331E9">
        <w:rPr>
          <w:sz w:val="26"/>
          <w:szCs w:val="26"/>
        </w:rPr>
        <w:t xml:space="preserve"> </w:t>
      </w:r>
      <w:proofErr w:type="spellStart"/>
      <w:r w:rsidRPr="00C331E9">
        <w:rPr>
          <w:sz w:val="26"/>
          <w:szCs w:val="26"/>
        </w:rPr>
        <w:t>онлайн-тестирования</w:t>
      </w:r>
      <w:proofErr w:type="spellEnd"/>
      <w:r w:rsidRPr="00C331E9">
        <w:rPr>
          <w:sz w:val="26"/>
          <w:szCs w:val="26"/>
        </w:rPr>
        <w:t xml:space="preserve">, </w:t>
      </w:r>
      <w:proofErr w:type="spellStart"/>
      <w:r w:rsidRPr="00C331E9">
        <w:rPr>
          <w:sz w:val="26"/>
          <w:szCs w:val="26"/>
        </w:rPr>
        <w:t>онлайн-курсов</w:t>
      </w:r>
      <w:proofErr w:type="spellEnd"/>
      <w:r w:rsidRPr="00C331E9">
        <w:rPr>
          <w:sz w:val="26"/>
          <w:szCs w:val="26"/>
        </w:rPr>
        <w:t xml:space="preserve"> по интересующим профессиям и направлениям профессионального образования;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участие в работе всероссийских </w:t>
      </w:r>
      <w:proofErr w:type="spellStart"/>
      <w:r w:rsidRPr="00C331E9">
        <w:rPr>
          <w:sz w:val="26"/>
          <w:szCs w:val="26"/>
        </w:rPr>
        <w:t>профориентационных</w:t>
      </w:r>
      <w:proofErr w:type="spellEnd"/>
      <w:r w:rsidRPr="00C331E9">
        <w:rPr>
          <w:sz w:val="26"/>
          <w:szCs w:val="26"/>
        </w:rPr>
        <w:t xml:space="preserve"> проектов;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8B7041" w:rsidRPr="00C331E9" w:rsidRDefault="008B7041" w:rsidP="008B7041">
      <w:pPr>
        <w:widowControl/>
        <w:numPr>
          <w:ilvl w:val="0"/>
          <w:numId w:val="2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освоение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hd w:val="clear" w:color="auto" w:fill="FFFFFF" w:themeFill="background1"/>
        <w:spacing w:before="0" w:after="150"/>
        <w:ind w:left="-426"/>
        <w:jc w:val="center"/>
        <w:rPr>
          <w:rStyle w:val="sfwc"/>
          <w:b/>
          <w:bCs/>
          <w:i/>
          <w:iCs/>
          <w:sz w:val="26"/>
          <w:szCs w:val="26"/>
          <w:shd w:val="clear" w:color="auto" w:fill="FFFFCC"/>
        </w:rPr>
      </w:pPr>
      <w:r w:rsidRPr="00C331E9">
        <w:rPr>
          <w:rStyle w:val="a8"/>
          <w:sz w:val="26"/>
          <w:szCs w:val="26"/>
        </w:rPr>
        <w:t>Модуль </w:t>
      </w:r>
      <w:r w:rsidRPr="00856B3A">
        <w:rPr>
          <w:rStyle w:val="fill"/>
          <w:b/>
          <w:bCs/>
          <w:i/>
          <w:iCs/>
          <w:sz w:val="26"/>
          <w:szCs w:val="26"/>
          <w:shd w:val="clear" w:color="auto" w:fill="FFFFFF" w:themeFill="background1"/>
        </w:rPr>
        <w:t>«Школьный музей»</w:t>
      </w:r>
    </w:p>
    <w:p w:rsidR="008B7041" w:rsidRPr="00C331E9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Реализация воспитательного </w:t>
      </w:r>
      <w:r w:rsidRPr="00856B3A">
        <w:rPr>
          <w:sz w:val="26"/>
          <w:szCs w:val="26"/>
          <w:shd w:val="clear" w:color="auto" w:fill="FFFFFF" w:themeFill="background1"/>
        </w:rPr>
        <w:t>потенциала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школьного музея</w:t>
      </w:r>
      <w:r w:rsidRPr="00C331E9">
        <w:rPr>
          <w:sz w:val="26"/>
          <w:szCs w:val="26"/>
        </w:rPr>
        <w:t> предусматривает:</w:t>
      </w:r>
    </w:p>
    <w:p w:rsidR="008B7041" w:rsidRPr="00436786" w:rsidRDefault="008B7041" w:rsidP="008B7041">
      <w:pPr>
        <w:widowControl/>
        <w:numPr>
          <w:ilvl w:val="0"/>
          <w:numId w:val="18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436786" w:rsidRDefault="008B7041" w:rsidP="008B7041">
      <w:pPr>
        <w:widowControl/>
        <w:numPr>
          <w:ilvl w:val="0"/>
          <w:numId w:val="18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классном уровне – организацию и проведение музейных уроков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;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подготовку и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проведение междисциплинарных, интегрированных уроков, уроков в трансформированном пространстве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;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подготовку и проведение классных часов на базе музея либо по классам с использованием материалов музея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436786" w:rsidRDefault="008B7041" w:rsidP="008B7041">
      <w:pPr>
        <w:widowControl/>
        <w:numPr>
          <w:ilvl w:val="0"/>
          <w:numId w:val="18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школьном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уровне – организация и проведение уроков Мужества, воспитательных дел, посвященных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памятным датам в истории школы, города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региона,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России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436786" w:rsidRDefault="008B7041" w:rsidP="008B7041">
      <w:pPr>
        <w:widowControl/>
        <w:numPr>
          <w:ilvl w:val="0"/>
          <w:numId w:val="18"/>
        </w:numPr>
        <w:shd w:val="clear" w:color="auto" w:fill="FFFFFF" w:themeFill="background1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на внешкольном уровне –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организация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</w:t>
      </w:r>
      <w:proofErr w:type="spellStart"/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онлайн-экскур</w:t>
      </w:r>
      <w:r w:rsidRPr="00436786">
        <w:rPr>
          <w:rStyle w:val="fill"/>
          <w:iCs/>
          <w:sz w:val="26"/>
          <w:szCs w:val="26"/>
          <w:shd w:val="clear" w:color="auto" w:fill="FFFFCC"/>
        </w:rPr>
        <w:t>сии</w:t>
      </w:r>
      <w:proofErr w:type="spellEnd"/>
      <w:r w:rsidRPr="00436786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436786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 Организационный раздел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3.1. Кадровое обеспечение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В данном подразделе представлены решения </w:t>
      </w:r>
      <w:r w:rsidRPr="00856B3A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> 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Воспитательный проце</w:t>
      </w:r>
      <w:proofErr w:type="gramStart"/>
      <w:r w:rsidRPr="00C331E9">
        <w:rPr>
          <w:sz w:val="26"/>
          <w:szCs w:val="26"/>
        </w:rPr>
        <w:t>сс в шк</w:t>
      </w:r>
      <w:proofErr w:type="gramEnd"/>
      <w:r w:rsidRPr="00C331E9">
        <w:rPr>
          <w:sz w:val="26"/>
          <w:szCs w:val="26"/>
        </w:rPr>
        <w:t>оле обеспечивают специалисты:</w:t>
      </w:r>
    </w:p>
    <w:p w:rsidR="008B7041" w:rsidRPr="00436786" w:rsidRDefault="008B7041" w:rsidP="008B704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заместитель директора по учебно-воспитательной работе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436786" w:rsidRDefault="008B7041" w:rsidP="008B704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советник директора по воспитательной работе и взаимодействию с детскими общественными организациями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436786" w:rsidRDefault="008B7041" w:rsidP="008B704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классные руководители</w:t>
      </w:r>
      <w:r w:rsidRPr="00436786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436786" w:rsidRDefault="008B7041" w:rsidP="008B7041">
      <w:pPr>
        <w:widowControl/>
        <w:numPr>
          <w:ilvl w:val="0"/>
          <w:numId w:val="26"/>
        </w:numPr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социальный педагог</w:t>
      </w:r>
      <w:r w:rsidRPr="00436786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 xml:space="preserve">Ежегодно </w:t>
      </w:r>
      <w:proofErr w:type="spellStart"/>
      <w:r w:rsidRPr="00C331E9">
        <w:rPr>
          <w:sz w:val="26"/>
          <w:szCs w:val="26"/>
        </w:rPr>
        <w:t>педработники</w:t>
      </w:r>
      <w:proofErr w:type="spellEnd"/>
      <w:r w:rsidRPr="00C331E9">
        <w:rPr>
          <w:sz w:val="26"/>
          <w:szCs w:val="26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8B7041" w:rsidRPr="00436786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 xml:space="preserve">К реализации воспитательных задач привлекаются также специалисты других организаций: работники </w:t>
      </w:r>
      <w:proofErr w:type="spellStart"/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ООПиДН</w:t>
      </w:r>
      <w:proofErr w:type="spellEnd"/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специалисты городского музея, библиотеки</w:t>
      </w:r>
      <w:r w:rsidRPr="00436786">
        <w:rPr>
          <w:rStyle w:val="fill"/>
          <w:iCs/>
          <w:sz w:val="26"/>
          <w:szCs w:val="26"/>
          <w:shd w:val="clear" w:color="auto" w:fill="FFFFCC"/>
        </w:rPr>
        <w:t xml:space="preserve">. </w:t>
      </w: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3.2. Нормативно-методическое обеспечение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Управление качеством воспитательной деятельности в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436786">
        <w:rPr>
          <w:sz w:val="26"/>
          <w:szCs w:val="26"/>
          <w:shd w:val="clear" w:color="auto" w:fill="FFFFFF" w:themeFill="background1"/>
        </w:rPr>
        <w:t> о</w:t>
      </w:r>
      <w:r w:rsidRPr="00C331E9">
        <w:rPr>
          <w:sz w:val="26"/>
          <w:szCs w:val="26"/>
        </w:rPr>
        <w:t>беспечивают следующие локальные нормативно-правовые акты: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классном руководстве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дежурстве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методическом объединении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Положение о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внутришкольном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контроле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комиссии по урегулированию споров между участниками образовательных отношений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Совете профилактики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школьной форме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об ученическом самоуправлении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Правила внутреннего распорядка для </w:t>
      </w:r>
      <w:proofErr w:type="gram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первичном отделении РДДМ «Движение первых</w:t>
      </w:r>
      <w:r w:rsidRPr="00896322">
        <w:rPr>
          <w:rStyle w:val="fill"/>
          <w:iCs/>
          <w:sz w:val="26"/>
          <w:szCs w:val="26"/>
          <w:shd w:val="clear" w:color="auto" w:fill="FFFFCC"/>
        </w:rPr>
        <w:t>»;</w:t>
      </w:r>
    </w:p>
    <w:p w:rsidR="008B7041" w:rsidRPr="00896322" w:rsidRDefault="008B7041" w:rsidP="008B7041">
      <w:pPr>
        <w:widowControl/>
        <w:numPr>
          <w:ilvl w:val="0"/>
          <w:numId w:val="27"/>
        </w:numPr>
        <w:shd w:val="clear" w:color="auto" w:fill="FFFFFF" w:themeFill="background1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спортивном клубе «Темп</w:t>
      </w:r>
      <w:r w:rsidRPr="00896322">
        <w:rPr>
          <w:rStyle w:val="fill"/>
          <w:iCs/>
          <w:sz w:val="26"/>
          <w:szCs w:val="26"/>
          <w:shd w:val="clear" w:color="auto" w:fill="FFFFCC"/>
        </w:rPr>
        <w:t>»;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музее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27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Положение о школьном театре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896322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 xml:space="preserve">3.3. </w:t>
      </w:r>
      <w:proofErr w:type="gramStart"/>
      <w:r w:rsidRPr="00C331E9">
        <w:rPr>
          <w:rStyle w:val="a8"/>
          <w:sz w:val="26"/>
          <w:szCs w:val="26"/>
        </w:rPr>
        <w:t>Требования к условиям работы с обучающимися с особыми образовательными потребностями</w:t>
      </w:r>
      <w:proofErr w:type="gramEnd"/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На уровне </w:t>
      </w:r>
      <w:r w:rsidRPr="00436786">
        <w:rPr>
          <w:sz w:val="26"/>
          <w:szCs w:val="26"/>
        </w:rPr>
        <w:t>ОНО </w:t>
      </w:r>
      <w:r w:rsidRPr="00436786">
        <w:rPr>
          <w:rStyle w:val="fill"/>
          <w:iCs/>
          <w:sz w:val="26"/>
          <w:szCs w:val="26"/>
          <w:shd w:val="clear" w:color="auto" w:fill="FFFFFF" w:themeFill="background1"/>
        </w:rPr>
        <w:t>обучается 8</w:t>
      </w:r>
      <w:r w:rsidRPr="00436786">
        <w:rPr>
          <w:sz w:val="26"/>
          <w:szCs w:val="26"/>
        </w:rPr>
        <w:t> </w:t>
      </w:r>
      <w:proofErr w:type="gramStart"/>
      <w:r w:rsidRPr="00436786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ОВЗ. Для данной категории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созданы особые условия:</w:t>
      </w:r>
    </w:p>
    <w:p w:rsidR="008B7041" w:rsidRPr="00896322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общностей</w:t>
      </w:r>
      <w:r w:rsidRPr="00896322">
        <w:rPr>
          <w:rStyle w:val="a8"/>
          <w:iCs/>
          <w:sz w:val="26"/>
          <w:szCs w:val="26"/>
          <w:shd w:val="clear" w:color="auto" w:fill="FFFFFF" w:themeFill="background1"/>
        </w:rPr>
        <w:t>: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896322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деятельностей: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 педагогическое проектирование совместной деятельности в классе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разновозрастных группах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 малых группах детей, в детско-родительских группах обеспечивает условия освоения доступных навыков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формирует опыт работы в команде, развивает активность и ответственность каждого обучающегося в социальной ситуации его развития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896322" w:rsidRDefault="008B7041" w:rsidP="008B7041">
      <w:pPr>
        <w:pStyle w:val="a7"/>
        <w:shd w:val="clear" w:color="auto" w:fill="FFFFFF" w:themeFill="background1"/>
        <w:spacing w:before="0" w:after="150"/>
        <w:ind w:left="-426"/>
        <w:rPr>
          <w:sz w:val="26"/>
          <w:szCs w:val="26"/>
        </w:rPr>
      </w:pPr>
      <w:r w:rsidRPr="00896322">
        <w:rPr>
          <w:rStyle w:val="a8"/>
          <w:b w:val="0"/>
          <w:iCs/>
          <w:sz w:val="26"/>
          <w:szCs w:val="26"/>
          <w:shd w:val="clear" w:color="auto" w:fill="FFFFFF" w:themeFill="background1"/>
        </w:rPr>
        <w:t>На уровне событий:</w:t>
      </w:r>
      <w:r w:rsidRPr="00896322">
        <w:rPr>
          <w:rStyle w:val="fill"/>
          <w:b/>
          <w:iCs/>
          <w:sz w:val="26"/>
          <w:szCs w:val="26"/>
          <w:shd w:val="clear" w:color="auto" w:fill="FFFFFF" w:themeFill="background1"/>
        </w:rPr>
        <w:t>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школы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событиях группы, формирует личностный опыт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развивает самооценку и уверенность в своих силах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Особыми задачами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 являются:</w:t>
      </w:r>
    </w:p>
    <w:p w:rsidR="008B7041" w:rsidRPr="00C331E9" w:rsidRDefault="008B7041" w:rsidP="008B704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8B7041" w:rsidRPr="00C331E9" w:rsidRDefault="008B7041" w:rsidP="008B704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8B7041" w:rsidRPr="00C331E9" w:rsidRDefault="008B7041" w:rsidP="008B704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8B7041" w:rsidRPr="00C331E9" w:rsidRDefault="008B7041" w:rsidP="008B7041">
      <w:pPr>
        <w:widowControl/>
        <w:numPr>
          <w:ilvl w:val="0"/>
          <w:numId w:val="2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 организации воспитания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с особыми образовательными потребностями школа ориентируется:</w:t>
      </w:r>
    </w:p>
    <w:p w:rsidR="008B7041" w:rsidRPr="00C331E9" w:rsidRDefault="008B7041" w:rsidP="008B7041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8B7041" w:rsidRPr="00C331E9" w:rsidRDefault="008B7041" w:rsidP="008B7041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создание оптимальных условий совместного воспитания и </w:t>
      </w:r>
      <w:proofErr w:type="gramStart"/>
      <w:r w:rsidRPr="00C331E9">
        <w:rPr>
          <w:sz w:val="26"/>
          <w:szCs w:val="26"/>
        </w:rPr>
        <w:t>обучения</w:t>
      </w:r>
      <w:proofErr w:type="gramEnd"/>
      <w:r w:rsidRPr="00C331E9">
        <w:rPr>
          <w:sz w:val="26"/>
          <w:szCs w:val="26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8B7041" w:rsidRPr="00C331E9" w:rsidRDefault="008B7041" w:rsidP="008B7041">
      <w:pPr>
        <w:widowControl/>
        <w:numPr>
          <w:ilvl w:val="0"/>
          <w:numId w:val="29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личностно ориентированный подход в организации всех видов деятельности обучающихся с особыми образовательными потребностями.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3.4. Система поощрения социальной успешности и проявлений активной жизненной позиции обучающихся.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8B7041" w:rsidRDefault="008B7041" w:rsidP="008B7041">
      <w:pPr>
        <w:pStyle w:val="a7"/>
        <w:spacing w:before="0" w:after="150"/>
        <w:ind w:left="-426"/>
        <w:rPr>
          <w:rStyle w:val="a8"/>
          <w:sz w:val="26"/>
          <w:szCs w:val="26"/>
        </w:rPr>
      </w:pPr>
      <w:r w:rsidRPr="00C331E9">
        <w:rPr>
          <w:rStyle w:val="a8"/>
          <w:sz w:val="26"/>
          <w:szCs w:val="26"/>
        </w:rPr>
        <w:t>Принципы поощрения</w:t>
      </w:r>
      <w:r>
        <w:rPr>
          <w:rStyle w:val="a8"/>
          <w:sz w:val="26"/>
          <w:szCs w:val="26"/>
        </w:rPr>
        <w:t>: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2</w:t>
      </w:r>
      <w:r w:rsidRPr="00C331E9">
        <w:rPr>
          <w:sz w:val="26"/>
          <w:szCs w:val="26"/>
        </w:rPr>
        <w:t>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3</w:t>
      </w:r>
      <w:r w:rsidRPr="00C331E9">
        <w:rPr>
          <w:sz w:val="26"/>
          <w:szCs w:val="26"/>
        </w:rPr>
        <w:t xml:space="preserve">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C331E9">
        <w:rPr>
          <w:sz w:val="26"/>
          <w:szCs w:val="26"/>
        </w:rPr>
        <w:t>обучающимися</w:t>
      </w:r>
      <w:proofErr w:type="gramEnd"/>
      <w:r w:rsidRPr="00C331E9">
        <w:rPr>
          <w:sz w:val="26"/>
          <w:szCs w:val="26"/>
        </w:rPr>
        <w:t>, получившими и не получившими награды.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4</w:t>
      </w:r>
      <w:r w:rsidRPr="00C331E9">
        <w:rPr>
          <w:sz w:val="26"/>
          <w:szCs w:val="26"/>
        </w:rPr>
        <w:t>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>
        <w:rPr>
          <w:sz w:val="26"/>
          <w:szCs w:val="26"/>
        </w:rPr>
        <w:t>5</w:t>
      </w:r>
      <w:r w:rsidRPr="00C331E9">
        <w:rPr>
          <w:sz w:val="26"/>
          <w:szCs w:val="26"/>
        </w:rPr>
        <w:t xml:space="preserve">. </w:t>
      </w:r>
      <w:proofErr w:type="spellStart"/>
      <w:r w:rsidRPr="00C331E9">
        <w:rPr>
          <w:sz w:val="26"/>
          <w:szCs w:val="26"/>
        </w:rPr>
        <w:t>Дифференцированность</w:t>
      </w:r>
      <w:proofErr w:type="spellEnd"/>
      <w:r w:rsidRPr="00C331E9">
        <w:rPr>
          <w:sz w:val="26"/>
          <w:szCs w:val="26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8B7041" w:rsidRDefault="008B7041" w:rsidP="008B7041">
      <w:pPr>
        <w:pStyle w:val="a7"/>
        <w:spacing w:before="0" w:after="150"/>
        <w:ind w:left="-426"/>
        <w:rPr>
          <w:rStyle w:val="a8"/>
          <w:sz w:val="26"/>
          <w:szCs w:val="26"/>
        </w:rPr>
      </w:pPr>
      <w:r w:rsidRPr="00C331E9">
        <w:rPr>
          <w:rStyle w:val="a8"/>
          <w:sz w:val="26"/>
          <w:szCs w:val="26"/>
        </w:rPr>
        <w:t xml:space="preserve">Форма </w:t>
      </w:r>
      <w:proofErr w:type="gramStart"/>
      <w:r w:rsidRPr="00C331E9">
        <w:rPr>
          <w:rStyle w:val="a8"/>
          <w:sz w:val="26"/>
          <w:szCs w:val="26"/>
        </w:rPr>
        <w:t>организации системы поощрений проявлений активной жизненной позиции</w:t>
      </w:r>
      <w:proofErr w:type="gramEnd"/>
      <w:r w:rsidRPr="00C331E9">
        <w:rPr>
          <w:rStyle w:val="a8"/>
          <w:sz w:val="26"/>
          <w:szCs w:val="26"/>
        </w:rPr>
        <w:t xml:space="preserve"> и социальной успешности обучающихся</w:t>
      </w:r>
    </w:p>
    <w:p w:rsidR="008B7041" w:rsidRPr="00896322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lastRenderedPageBreak/>
        <w:t>Принять участие в конкурсах могут все желающие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Достижения участников оцениваются по артефактам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которое формируется обучающимся или классом в течение учебного года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Итоги подводятся в конце учебного года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Обсуждение кандидатур осуществляет педагогический совет и общешкольная ученическая конференция школы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которые принимают решение о победителях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призерах и лауреатах конкурсов по итогам голосования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rStyle w:val="sfwc"/>
          <w:b/>
          <w:bCs/>
          <w:sz w:val="26"/>
          <w:szCs w:val="26"/>
        </w:rPr>
      </w:pPr>
      <w:r w:rsidRPr="00C331E9">
        <w:rPr>
          <w:rStyle w:val="a8"/>
          <w:sz w:val="26"/>
          <w:szCs w:val="26"/>
        </w:rPr>
        <w:t>Формы фиксации достижений обучающихся</w:t>
      </w:r>
    </w:p>
    <w:p w:rsidR="008B7041" w:rsidRPr="00896322" w:rsidRDefault="008B7041" w:rsidP="008B7041">
      <w:pPr>
        <w:widowControl/>
        <w:numPr>
          <w:ilvl w:val="0"/>
          <w:numId w:val="30"/>
        </w:numPr>
        <w:ind w:left="-426"/>
        <w:rPr>
          <w:sz w:val="26"/>
          <w:szCs w:val="26"/>
        </w:rPr>
      </w:pP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Ведение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фиксирующих и символизирующих достижения обучающегося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Ведение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участника конкурса регламентирует соответствующий локальный акт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proofErr w:type="spellStart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Портфолио</w:t>
      </w:r>
      <w:proofErr w:type="spellEnd"/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 xml:space="preserve"> конкурсанта должно включать</w:t>
      </w:r>
      <w:r w:rsidRPr="00896322">
        <w:rPr>
          <w:rStyle w:val="fill"/>
          <w:iCs/>
          <w:sz w:val="26"/>
          <w:szCs w:val="26"/>
          <w:shd w:val="clear" w:color="auto" w:fill="FFFFCC"/>
        </w:rPr>
        <w:t>:</w:t>
      </w:r>
    </w:p>
    <w:p w:rsidR="008B7041" w:rsidRPr="00896322" w:rsidRDefault="008B7041" w:rsidP="008B704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артефакты признания – грамоты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поощрительные письма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фотографии призов и т. д</w:t>
      </w:r>
      <w:r w:rsidRPr="00896322">
        <w:rPr>
          <w:rStyle w:val="fill"/>
          <w:iCs/>
          <w:sz w:val="26"/>
          <w:szCs w:val="26"/>
          <w:shd w:val="clear" w:color="auto" w:fill="FFFFCC"/>
        </w:rPr>
        <w:t>.;</w:t>
      </w:r>
    </w:p>
    <w:p w:rsidR="008B7041" w:rsidRPr="00896322" w:rsidRDefault="008B7041" w:rsidP="008B7041">
      <w:pPr>
        <w:widowControl/>
        <w:numPr>
          <w:ilvl w:val="0"/>
          <w:numId w:val="31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артефакты деятельности – рефераты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доклады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статьи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,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чертежи или фото изделий и т. д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896322" w:rsidRDefault="008B7041" w:rsidP="008B7041">
      <w:pPr>
        <w:widowControl/>
        <w:numPr>
          <w:ilvl w:val="0"/>
          <w:numId w:val="32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Рейтинг</w:t>
      </w:r>
      <w:r w:rsidRPr="00896322">
        <w:rPr>
          <w:rStyle w:val="fill"/>
          <w:iCs/>
          <w:sz w:val="26"/>
          <w:szCs w:val="26"/>
          <w:shd w:val="clear" w:color="auto" w:fill="FFFFCC"/>
        </w:rPr>
        <w:t xml:space="preserve">. 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>.</w:t>
      </w:r>
    </w:p>
    <w:p w:rsidR="008B7041" w:rsidRPr="00896322" w:rsidRDefault="008B7041" w:rsidP="008B7041">
      <w:pPr>
        <w:pStyle w:val="a7"/>
        <w:spacing w:before="0" w:after="150"/>
        <w:ind w:left="-426"/>
        <w:rPr>
          <w:rStyle w:val="a8"/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rPr>
          <w:rStyle w:val="sfwc"/>
          <w:b/>
          <w:bCs/>
          <w:sz w:val="26"/>
          <w:szCs w:val="26"/>
        </w:rPr>
      </w:pPr>
      <w:r w:rsidRPr="00C331E9">
        <w:rPr>
          <w:rStyle w:val="a8"/>
          <w:sz w:val="26"/>
          <w:szCs w:val="26"/>
        </w:rPr>
        <w:t>Формы поощрений социальной успешности и проявлений активной жизненной позиции обучающихся</w:t>
      </w:r>
    </w:p>
    <w:p w:rsidR="008B7041" w:rsidRPr="00896322" w:rsidRDefault="008B7041" w:rsidP="008B704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объявление благодарности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награждение грамотой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вручение сертификатов и дипломов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занесение фотографии активиста на доску почета</w:t>
      </w:r>
      <w:r w:rsidRPr="00896322">
        <w:rPr>
          <w:rStyle w:val="fill"/>
          <w:iCs/>
          <w:sz w:val="26"/>
          <w:szCs w:val="26"/>
          <w:shd w:val="clear" w:color="auto" w:fill="FFFFCC"/>
        </w:rPr>
        <w:t>;</w:t>
      </w:r>
    </w:p>
    <w:p w:rsidR="008B7041" w:rsidRPr="00896322" w:rsidRDefault="008B7041" w:rsidP="008B7041">
      <w:pPr>
        <w:widowControl/>
        <w:numPr>
          <w:ilvl w:val="0"/>
          <w:numId w:val="33"/>
        </w:numPr>
        <w:ind w:left="-426"/>
        <w:rPr>
          <w:sz w:val="26"/>
          <w:szCs w:val="26"/>
        </w:rPr>
      </w:pP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награждение ценным подарком</w:t>
      </w:r>
      <w:r w:rsidRPr="00896322">
        <w:rPr>
          <w:sz w:val="26"/>
          <w:szCs w:val="26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Информирование родителей (законных представителей) о поощрении ребенка  осуществляет посредством направления благодарственного письма.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на сайте школы и ее странице в социальных сетях.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</w:t>
      </w:r>
      <w:r w:rsidRPr="00896322">
        <w:rPr>
          <w:sz w:val="26"/>
          <w:szCs w:val="26"/>
          <w:shd w:val="clear" w:color="auto" w:fill="FFFFFF" w:themeFill="background1"/>
        </w:rPr>
        <w:t>укладу </w:t>
      </w:r>
      <w:r w:rsidRPr="00896322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896322">
        <w:rPr>
          <w:sz w:val="26"/>
          <w:szCs w:val="26"/>
          <w:shd w:val="clear" w:color="auto" w:fill="FFFFFF" w:themeFill="background1"/>
        </w:rPr>
        <w:t>, цели</w:t>
      </w:r>
      <w:r w:rsidRPr="00C331E9">
        <w:rPr>
          <w:sz w:val="26"/>
          <w:szCs w:val="26"/>
        </w:rPr>
        <w:t>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3.5. Анализ воспитательного процесса в </w:t>
      </w:r>
      <w:r w:rsidRPr="00896322">
        <w:rPr>
          <w:rStyle w:val="fill"/>
          <w:bCs/>
          <w:iCs/>
          <w:sz w:val="26"/>
          <w:szCs w:val="26"/>
          <w:shd w:val="clear" w:color="auto" w:fill="FFFFFF" w:themeFill="background1"/>
        </w:rPr>
        <w:t>МОБУ «Лицей №9»</w:t>
      </w:r>
      <w:r>
        <w:rPr>
          <w:rStyle w:val="fill"/>
          <w:b/>
          <w:bCs/>
          <w:i/>
          <w:iCs/>
          <w:sz w:val="26"/>
          <w:szCs w:val="26"/>
          <w:shd w:val="clear" w:color="auto" w:fill="FFFFCC"/>
        </w:rPr>
        <w:t xml:space="preserve"> </w:t>
      </w:r>
      <w:r w:rsidRPr="00C331E9">
        <w:rPr>
          <w:sz w:val="26"/>
          <w:szCs w:val="26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</w:t>
      </w:r>
      <w:r>
        <w:rPr>
          <w:sz w:val="26"/>
          <w:szCs w:val="26"/>
        </w:rPr>
        <w:t>начального</w:t>
      </w:r>
      <w:r w:rsidRPr="00C331E9">
        <w:rPr>
          <w:sz w:val="26"/>
          <w:szCs w:val="26"/>
        </w:rPr>
        <w:t xml:space="preserve"> общего образования, установленными ФГОС </w:t>
      </w:r>
      <w:r>
        <w:rPr>
          <w:sz w:val="26"/>
          <w:szCs w:val="26"/>
        </w:rPr>
        <w:t>Н</w:t>
      </w:r>
      <w:r w:rsidRPr="00C331E9">
        <w:rPr>
          <w:sz w:val="26"/>
          <w:szCs w:val="26"/>
        </w:rPr>
        <w:t>ОО.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>Планирование анализа воспитательного процесса включено в календарный план воспитательной работы.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Основные принципы самоанализа воспитательной работы:</w:t>
      </w:r>
    </w:p>
    <w:p w:rsidR="008B7041" w:rsidRPr="00C331E9" w:rsidRDefault="008B7041" w:rsidP="008B704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взаимное уважение всех участников образовательных отношений;</w:t>
      </w:r>
    </w:p>
    <w:p w:rsidR="008B7041" w:rsidRPr="00C331E9" w:rsidRDefault="008B7041" w:rsidP="008B704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приоритет анализа сущностных сторон воспитания ориентирует на </w:t>
      </w:r>
      <w:proofErr w:type="gramStart"/>
      <w:r w:rsidRPr="00C331E9">
        <w:rPr>
          <w:sz w:val="26"/>
          <w:szCs w:val="26"/>
        </w:rPr>
        <w:t>изучение</w:t>
      </w:r>
      <w:proofErr w:type="gramEnd"/>
      <w:r w:rsidRPr="00C331E9">
        <w:rPr>
          <w:sz w:val="26"/>
          <w:szCs w:val="26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8B7041" w:rsidRPr="00C331E9" w:rsidRDefault="008B7041" w:rsidP="008B704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B7041" w:rsidRDefault="008B7041" w:rsidP="008B7041">
      <w:pPr>
        <w:widowControl/>
        <w:numPr>
          <w:ilvl w:val="0"/>
          <w:numId w:val="34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распределенная ответственность за результаты личностного 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 и саморазвития.</w:t>
      </w:r>
    </w:p>
    <w:p w:rsidR="008B7041" w:rsidRDefault="008B7041" w:rsidP="008B7041">
      <w:pPr>
        <w:widowControl/>
        <w:ind w:left="-426"/>
        <w:rPr>
          <w:sz w:val="26"/>
          <w:szCs w:val="26"/>
        </w:rPr>
      </w:pPr>
    </w:p>
    <w:p w:rsidR="008B7041" w:rsidRDefault="008B7041" w:rsidP="008B7041">
      <w:pPr>
        <w:widowControl/>
        <w:ind w:left="-426"/>
        <w:rPr>
          <w:sz w:val="26"/>
          <w:szCs w:val="26"/>
        </w:rPr>
      </w:pPr>
    </w:p>
    <w:p w:rsidR="008B7041" w:rsidRPr="00C331E9" w:rsidRDefault="008B7041" w:rsidP="008B7041">
      <w:pPr>
        <w:widowControl/>
        <w:ind w:left="-426"/>
        <w:rPr>
          <w:sz w:val="26"/>
          <w:szCs w:val="26"/>
        </w:rPr>
      </w:pPr>
    </w:p>
    <w:p w:rsidR="008B7041" w:rsidRPr="00C331E9" w:rsidRDefault="008B7041" w:rsidP="008B7041">
      <w:pPr>
        <w:pStyle w:val="a7"/>
        <w:spacing w:before="0" w:after="150"/>
        <w:ind w:left="-426"/>
        <w:jc w:val="center"/>
        <w:rPr>
          <w:sz w:val="26"/>
          <w:szCs w:val="26"/>
        </w:rPr>
      </w:pPr>
      <w:r w:rsidRPr="00C331E9">
        <w:rPr>
          <w:rStyle w:val="a8"/>
          <w:sz w:val="26"/>
          <w:szCs w:val="26"/>
        </w:rPr>
        <w:t>Основные направления анализа воспитательного процесса</w:t>
      </w:r>
    </w:p>
    <w:p w:rsidR="008B7041" w:rsidRPr="00C331E9" w:rsidRDefault="008B7041" w:rsidP="008B7041">
      <w:pPr>
        <w:widowControl/>
        <w:numPr>
          <w:ilvl w:val="0"/>
          <w:numId w:val="35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Результаты воспитания, социализации и саморазвития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в каждом классе.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proofErr w:type="gramStart"/>
      <w:r w:rsidRPr="00C331E9">
        <w:rPr>
          <w:sz w:val="26"/>
          <w:szCs w:val="26"/>
        </w:rPr>
        <w:t>Анализ проводится классными руководителями вместе с заместителем директора по воспитательной работе (сове</w:t>
      </w:r>
      <w:r>
        <w:rPr>
          <w:sz w:val="26"/>
          <w:szCs w:val="26"/>
        </w:rPr>
        <w:t>тником директора по воспитанию</w:t>
      </w:r>
      <w:r w:rsidRPr="00C331E9">
        <w:rPr>
          <w:sz w:val="26"/>
          <w:szCs w:val="26"/>
        </w:rPr>
        <w:t>, социальным педагогом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Внимание педагогических работников сосредоточивается на вопросах:</w:t>
      </w:r>
    </w:p>
    <w:p w:rsidR="008B7041" w:rsidRPr="00C331E9" w:rsidRDefault="008B7041" w:rsidP="008B704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какие проблемы, затруднения в личностном развитии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 xml:space="preserve"> удалось решить за прошедший учебный год;</w:t>
      </w:r>
    </w:p>
    <w:p w:rsidR="008B7041" w:rsidRPr="00C331E9" w:rsidRDefault="008B7041" w:rsidP="008B704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какие проблемы, затруднения решить не удалось и почему;</w:t>
      </w:r>
    </w:p>
    <w:p w:rsidR="008B7041" w:rsidRPr="00C331E9" w:rsidRDefault="008B7041" w:rsidP="008B7041">
      <w:pPr>
        <w:widowControl/>
        <w:numPr>
          <w:ilvl w:val="0"/>
          <w:numId w:val="36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какие новые проблемы, трудности появились, </w:t>
      </w:r>
      <w:proofErr w:type="gramStart"/>
      <w:r w:rsidRPr="00C331E9">
        <w:rPr>
          <w:sz w:val="26"/>
          <w:szCs w:val="26"/>
        </w:rPr>
        <w:t>над</w:t>
      </w:r>
      <w:proofErr w:type="gramEnd"/>
      <w:r w:rsidRPr="00C331E9">
        <w:rPr>
          <w:sz w:val="26"/>
          <w:szCs w:val="26"/>
        </w:rPr>
        <w:t xml:space="preserve"> чем предстоит работать педагогическому коллективу.</w:t>
      </w:r>
    </w:p>
    <w:p w:rsidR="008B7041" w:rsidRPr="00C331E9" w:rsidRDefault="008B7041" w:rsidP="008B7041">
      <w:pPr>
        <w:widowControl/>
        <w:numPr>
          <w:ilvl w:val="0"/>
          <w:numId w:val="37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Состояние совместной деятельности обучающихся и взрослых.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Анализ проводится заместителем директора по воспитательной работе</w:t>
      </w:r>
      <w:r>
        <w:rPr>
          <w:sz w:val="26"/>
          <w:szCs w:val="26"/>
        </w:rPr>
        <w:t xml:space="preserve">, </w:t>
      </w:r>
      <w:r w:rsidRPr="00C331E9">
        <w:rPr>
          <w:sz w:val="26"/>
          <w:szCs w:val="26"/>
        </w:rPr>
        <w:t>советником директора по воспитанию, соц</w:t>
      </w:r>
      <w:r>
        <w:rPr>
          <w:sz w:val="26"/>
          <w:szCs w:val="26"/>
        </w:rPr>
        <w:t>иальным педагогом</w:t>
      </w:r>
      <w:proofErr w:type="gramStart"/>
      <w:r>
        <w:rPr>
          <w:sz w:val="26"/>
          <w:szCs w:val="26"/>
        </w:rPr>
        <w:t xml:space="preserve"> </w:t>
      </w:r>
      <w:r w:rsidRPr="00C331E9">
        <w:rPr>
          <w:sz w:val="26"/>
          <w:szCs w:val="26"/>
        </w:rPr>
        <w:t>,</w:t>
      </w:r>
      <w:proofErr w:type="gramEnd"/>
      <w:r w:rsidRPr="00C331E9">
        <w:rPr>
          <w:sz w:val="26"/>
          <w:szCs w:val="26"/>
        </w:rPr>
        <w:t xml:space="preserve"> классными руководителями с привлечением актива родителей (законных представителей) обучающихся, совета обучающихся.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lastRenderedPageBreak/>
        <w:t xml:space="preserve">Способами получения информации о состоянии организуемой совместной деятельности обучающихся и педагогических работников </w:t>
      </w:r>
      <w:r>
        <w:rPr>
          <w:sz w:val="26"/>
          <w:szCs w:val="26"/>
        </w:rPr>
        <w:t>являются</w:t>
      </w:r>
      <w:r w:rsidRPr="00C331E9">
        <w:rPr>
          <w:sz w:val="26"/>
          <w:szCs w:val="26"/>
        </w:rPr>
        <w:t xml:space="preserve">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Результаты обсуждаются на педагогическом совете.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Внимание сосредотачивается на вопросах, связанных с качеством реализации воспитательного потенциала: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урочной деятельности;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внеурочной деятельности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классных руководителей и их классов;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проводимых общешкольных основных дел, мероприятий;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внешкольных мероприятий;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создания и поддержки предметно-пространственной среды;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взаимодействия с родительским сообществом;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ученического самоуправления;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деятельности по профилактике и безопасности;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реализации потенциала социального партнерства;</w:t>
      </w:r>
    </w:p>
    <w:p w:rsidR="008B7041" w:rsidRPr="00C331E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C331E9">
        <w:rPr>
          <w:sz w:val="26"/>
          <w:szCs w:val="26"/>
        </w:rPr>
        <w:t xml:space="preserve">деятельности по профориентации </w:t>
      </w:r>
      <w:proofErr w:type="gramStart"/>
      <w:r w:rsidRPr="00C331E9">
        <w:rPr>
          <w:sz w:val="26"/>
          <w:szCs w:val="26"/>
        </w:rPr>
        <w:t>обучающихся</w:t>
      </w:r>
      <w:proofErr w:type="gramEnd"/>
      <w:r w:rsidRPr="00C331E9">
        <w:rPr>
          <w:sz w:val="26"/>
          <w:szCs w:val="26"/>
        </w:rPr>
        <w:t>;</w:t>
      </w:r>
    </w:p>
    <w:p w:rsidR="008B7041" w:rsidRPr="006003C9" w:rsidRDefault="008B7041" w:rsidP="008B7041">
      <w:pPr>
        <w:widowControl/>
        <w:numPr>
          <w:ilvl w:val="0"/>
          <w:numId w:val="38"/>
        </w:numPr>
        <w:ind w:left="-426"/>
        <w:rPr>
          <w:sz w:val="26"/>
          <w:szCs w:val="26"/>
        </w:rPr>
      </w:pP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школьного музея</w:t>
      </w:r>
      <w:r w:rsidRPr="006003C9">
        <w:rPr>
          <w:sz w:val="26"/>
          <w:szCs w:val="26"/>
        </w:rPr>
        <w:t>.</w:t>
      </w:r>
    </w:p>
    <w:p w:rsidR="008B7041" w:rsidRPr="00C331E9" w:rsidRDefault="008B7041" w:rsidP="008B7041">
      <w:pPr>
        <w:pStyle w:val="a7"/>
        <w:spacing w:before="0" w:after="150"/>
        <w:ind w:left="-426"/>
        <w:rPr>
          <w:sz w:val="26"/>
          <w:szCs w:val="26"/>
        </w:rPr>
      </w:pPr>
      <w:r w:rsidRPr="00C331E9">
        <w:rPr>
          <w:sz w:val="26"/>
          <w:szCs w:val="26"/>
        </w:rPr>
        <w:t>Итогом самоанализа воспитательной работы 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МОБУ «Лицей №9»</w:t>
      </w:r>
      <w:r w:rsidRPr="00C331E9">
        <w:rPr>
          <w:sz w:val="26"/>
          <w:szCs w:val="26"/>
        </w:rPr>
        <w:t xml:space="preserve"> будет перечень выявленных проблем, которые не удалось решить педагогическому коллективу школы в </w:t>
      </w:r>
      <w:r w:rsidRPr="006003C9">
        <w:rPr>
          <w:sz w:val="26"/>
          <w:szCs w:val="26"/>
          <w:shd w:val="clear" w:color="auto" w:fill="FFFFFF" w:themeFill="background1"/>
        </w:rPr>
        <w:t>20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23/24</w:t>
      </w:r>
      <w:r w:rsidRPr="00C331E9">
        <w:rPr>
          <w:sz w:val="26"/>
          <w:szCs w:val="26"/>
        </w:rPr>
        <w:t xml:space="preserve"> учебном году. Эти проблемы следует учесть при планировании воспитательной </w:t>
      </w:r>
      <w:r w:rsidRPr="006003C9">
        <w:rPr>
          <w:sz w:val="26"/>
          <w:szCs w:val="26"/>
          <w:shd w:val="clear" w:color="auto" w:fill="FFFFFF" w:themeFill="background1"/>
        </w:rPr>
        <w:t>работы на 20</w:t>
      </w:r>
      <w:r w:rsidRPr="006003C9">
        <w:rPr>
          <w:rStyle w:val="fill"/>
          <w:iCs/>
          <w:sz w:val="26"/>
          <w:szCs w:val="26"/>
          <w:shd w:val="clear" w:color="auto" w:fill="FFFFFF" w:themeFill="background1"/>
        </w:rPr>
        <w:t>24/25</w:t>
      </w:r>
      <w:r w:rsidRPr="006003C9">
        <w:rPr>
          <w:sz w:val="26"/>
          <w:szCs w:val="26"/>
          <w:shd w:val="clear" w:color="auto" w:fill="FFFFFF" w:themeFill="background1"/>
        </w:rPr>
        <w:t> учебный</w:t>
      </w:r>
      <w:r w:rsidRPr="00C331E9">
        <w:rPr>
          <w:sz w:val="26"/>
          <w:szCs w:val="26"/>
        </w:rPr>
        <w:t xml:space="preserve"> год.</w:t>
      </w:r>
    </w:p>
    <w:p w:rsidR="00C46612" w:rsidRPr="00C46612" w:rsidRDefault="00C46612" w:rsidP="00C46612">
      <w:pPr>
        <w:spacing w:line="360" w:lineRule="auto"/>
        <w:rPr>
          <w:sz w:val="28"/>
          <w:szCs w:val="26"/>
        </w:rPr>
      </w:pPr>
    </w:p>
    <w:sectPr w:rsidR="00C46612" w:rsidRPr="00C46612" w:rsidSect="009943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37"/>
    <w:multiLevelType w:val="multilevel"/>
    <w:tmpl w:val="CC8E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A651A"/>
    <w:multiLevelType w:val="multilevel"/>
    <w:tmpl w:val="AAC8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E77F1"/>
    <w:multiLevelType w:val="multilevel"/>
    <w:tmpl w:val="3688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17D8E"/>
    <w:multiLevelType w:val="multilevel"/>
    <w:tmpl w:val="0C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D24C0"/>
    <w:multiLevelType w:val="multilevel"/>
    <w:tmpl w:val="455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1517C"/>
    <w:multiLevelType w:val="multilevel"/>
    <w:tmpl w:val="AA9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60E64"/>
    <w:multiLevelType w:val="multilevel"/>
    <w:tmpl w:val="810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36FD5"/>
    <w:multiLevelType w:val="multilevel"/>
    <w:tmpl w:val="1908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200FC"/>
    <w:multiLevelType w:val="multilevel"/>
    <w:tmpl w:val="FB7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F581D"/>
    <w:multiLevelType w:val="multilevel"/>
    <w:tmpl w:val="5844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910AB"/>
    <w:multiLevelType w:val="multilevel"/>
    <w:tmpl w:val="321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67253"/>
    <w:multiLevelType w:val="multilevel"/>
    <w:tmpl w:val="54E8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B243B0"/>
    <w:multiLevelType w:val="multilevel"/>
    <w:tmpl w:val="0B7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0B7A3A"/>
    <w:multiLevelType w:val="multilevel"/>
    <w:tmpl w:val="925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3054F3"/>
    <w:multiLevelType w:val="multilevel"/>
    <w:tmpl w:val="7506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36E08"/>
    <w:multiLevelType w:val="multilevel"/>
    <w:tmpl w:val="106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22A80"/>
    <w:multiLevelType w:val="multilevel"/>
    <w:tmpl w:val="4672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D7680"/>
    <w:multiLevelType w:val="multilevel"/>
    <w:tmpl w:val="9A6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071E0"/>
    <w:multiLevelType w:val="multilevel"/>
    <w:tmpl w:val="DF8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81F3D"/>
    <w:multiLevelType w:val="multilevel"/>
    <w:tmpl w:val="3DEA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00E78"/>
    <w:multiLevelType w:val="multilevel"/>
    <w:tmpl w:val="7E0E7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0D469A"/>
    <w:multiLevelType w:val="multilevel"/>
    <w:tmpl w:val="78EE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E6BC9"/>
    <w:multiLevelType w:val="multilevel"/>
    <w:tmpl w:val="93E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264775"/>
    <w:multiLevelType w:val="multilevel"/>
    <w:tmpl w:val="4A4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0332E6"/>
    <w:multiLevelType w:val="multilevel"/>
    <w:tmpl w:val="C98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2B09BD"/>
    <w:multiLevelType w:val="multilevel"/>
    <w:tmpl w:val="AAF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C95D78"/>
    <w:multiLevelType w:val="multilevel"/>
    <w:tmpl w:val="07D27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F438C"/>
    <w:multiLevelType w:val="multilevel"/>
    <w:tmpl w:val="26B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B10F7"/>
    <w:multiLevelType w:val="multilevel"/>
    <w:tmpl w:val="316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568C8"/>
    <w:multiLevelType w:val="multilevel"/>
    <w:tmpl w:val="0A24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F377C"/>
    <w:multiLevelType w:val="multilevel"/>
    <w:tmpl w:val="AAAE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206529"/>
    <w:multiLevelType w:val="multilevel"/>
    <w:tmpl w:val="59DC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3A4A65"/>
    <w:multiLevelType w:val="multilevel"/>
    <w:tmpl w:val="9F2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71653"/>
    <w:multiLevelType w:val="multilevel"/>
    <w:tmpl w:val="3BDE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02A95"/>
    <w:multiLevelType w:val="multilevel"/>
    <w:tmpl w:val="AAC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03A73"/>
    <w:multiLevelType w:val="multilevel"/>
    <w:tmpl w:val="1CF0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950FAF"/>
    <w:multiLevelType w:val="multilevel"/>
    <w:tmpl w:val="D3E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655CD"/>
    <w:multiLevelType w:val="multilevel"/>
    <w:tmpl w:val="E8C8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36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23"/>
  </w:num>
  <w:num w:numId="11">
    <w:abstractNumId w:val="37"/>
  </w:num>
  <w:num w:numId="12">
    <w:abstractNumId w:val="13"/>
  </w:num>
  <w:num w:numId="13">
    <w:abstractNumId w:val="19"/>
  </w:num>
  <w:num w:numId="14">
    <w:abstractNumId w:val="27"/>
  </w:num>
  <w:num w:numId="15">
    <w:abstractNumId w:val="17"/>
  </w:num>
  <w:num w:numId="16">
    <w:abstractNumId w:val="34"/>
  </w:num>
  <w:num w:numId="17">
    <w:abstractNumId w:val="16"/>
  </w:num>
  <w:num w:numId="18">
    <w:abstractNumId w:val="21"/>
  </w:num>
  <w:num w:numId="19">
    <w:abstractNumId w:val="33"/>
  </w:num>
  <w:num w:numId="20">
    <w:abstractNumId w:val="29"/>
  </w:num>
  <w:num w:numId="21">
    <w:abstractNumId w:val="11"/>
  </w:num>
  <w:num w:numId="22">
    <w:abstractNumId w:val="9"/>
  </w:num>
  <w:num w:numId="23">
    <w:abstractNumId w:val="2"/>
  </w:num>
  <w:num w:numId="24">
    <w:abstractNumId w:val="30"/>
  </w:num>
  <w:num w:numId="25">
    <w:abstractNumId w:val="35"/>
  </w:num>
  <w:num w:numId="26">
    <w:abstractNumId w:val="6"/>
  </w:num>
  <w:num w:numId="27">
    <w:abstractNumId w:val="18"/>
  </w:num>
  <w:num w:numId="28">
    <w:abstractNumId w:val="22"/>
  </w:num>
  <w:num w:numId="29">
    <w:abstractNumId w:val="31"/>
  </w:num>
  <w:num w:numId="30">
    <w:abstractNumId w:val="32"/>
  </w:num>
  <w:num w:numId="31">
    <w:abstractNumId w:val="25"/>
  </w:num>
  <w:num w:numId="32">
    <w:abstractNumId w:val="20"/>
  </w:num>
  <w:num w:numId="33">
    <w:abstractNumId w:val="12"/>
  </w:num>
  <w:num w:numId="34">
    <w:abstractNumId w:val="3"/>
  </w:num>
  <w:num w:numId="35">
    <w:abstractNumId w:val="14"/>
  </w:num>
  <w:num w:numId="36">
    <w:abstractNumId w:val="8"/>
  </w:num>
  <w:num w:numId="37">
    <w:abstractNumId w:val="26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A9D"/>
    <w:rsid w:val="000C5F72"/>
    <w:rsid w:val="000E6FF8"/>
    <w:rsid w:val="00180530"/>
    <w:rsid w:val="001A4E19"/>
    <w:rsid w:val="002B2A70"/>
    <w:rsid w:val="00367C23"/>
    <w:rsid w:val="003D2A9D"/>
    <w:rsid w:val="004179B0"/>
    <w:rsid w:val="004E3A6B"/>
    <w:rsid w:val="005570BA"/>
    <w:rsid w:val="00590524"/>
    <w:rsid w:val="005F2B34"/>
    <w:rsid w:val="00602CAE"/>
    <w:rsid w:val="00835371"/>
    <w:rsid w:val="00881692"/>
    <w:rsid w:val="008B7041"/>
    <w:rsid w:val="008C381E"/>
    <w:rsid w:val="0096524E"/>
    <w:rsid w:val="009659EB"/>
    <w:rsid w:val="00994312"/>
    <w:rsid w:val="009F02DF"/>
    <w:rsid w:val="00B83285"/>
    <w:rsid w:val="00BF7903"/>
    <w:rsid w:val="00C35D64"/>
    <w:rsid w:val="00C375CC"/>
    <w:rsid w:val="00C46612"/>
    <w:rsid w:val="00C5742D"/>
    <w:rsid w:val="00CA0D21"/>
    <w:rsid w:val="00D27826"/>
    <w:rsid w:val="00E02749"/>
    <w:rsid w:val="00E864B2"/>
    <w:rsid w:val="00F2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2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826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8B7041"/>
    <w:pPr>
      <w:widowControl/>
      <w:spacing w:before="100" w:after="100"/>
    </w:pPr>
    <w:rPr>
      <w:sz w:val="24"/>
    </w:rPr>
  </w:style>
  <w:style w:type="character" w:styleId="a8">
    <w:name w:val="Strong"/>
    <w:uiPriority w:val="22"/>
    <w:qFormat/>
    <w:rsid w:val="008B7041"/>
    <w:rPr>
      <w:b/>
      <w:bCs/>
    </w:rPr>
  </w:style>
  <w:style w:type="character" w:customStyle="1" w:styleId="fill">
    <w:name w:val="fill"/>
    <w:rsid w:val="008B7041"/>
  </w:style>
  <w:style w:type="character" w:customStyle="1" w:styleId="sfwc">
    <w:name w:val="sfwc"/>
    <w:rsid w:val="008B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A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278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43A6-44F6-4023-A832-75E24053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7489</Words>
  <Characters>42688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Покупатель</cp:lastModifiedBy>
  <cp:revision>2</cp:revision>
  <cp:lastPrinted>2023-04-12T02:44:00Z</cp:lastPrinted>
  <dcterms:created xsi:type="dcterms:W3CDTF">2023-09-08T04:15:00Z</dcterms:created>
  <dcterms:modified xsi:type="dcterms:W3CDTF">2023-09-08T04:15:00Z</dcterms:modified>
</cp:coreProperties>
</file>